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7B35E" w14:textId="16AA1381" w:rsidR="00EC398C" w:rsidRPr="00593FFD" w:rsidRDefault="00593FFD" w:rsidP="00593FFD">
      <w:pPr>
        <w:spacing w:line="360" w:lineRule="auto"/>
        <w:rPr>
          <w:rFonts w:asciiTheme="majorHAnsi" w:hAnsiTheme="majorHAnsi"/>
        </w:rPr>
      </w:pPr>
      <w:r w:rsidRPr="004755F3">
        <w:rPr>
          <w:rFonts w:asciiTheme="majorHAnsi" w:hAnsiTheme="majorHAnsi"/>
        </w:rPr>
        <w:t>PRESS RELEASE</w:t>
      </w:r>
    </w:p>
    <w:p w14:paraId="46E904D9" w14:textId="77777777" w:rsidR="00593FFD" w:rsidRPr="00593FFD" w:rsidRDefault="00593FFD" w:rsidP="00593FFD">
      <w:pPr>
        <w:spacing w:line="360" w:lineRule="auto"/>
        <w:rPr>
          <w:rFonts w:asciiTheme="majorHAnsi" w:hAnsiTheme="majorHAnsi"/>
        </w:rPr>
      </w:pPr>
      <w:r w:rsidRPr="00593FFD">
        <w:rPr>
          <w:rFonts w:asciiTheme="majorHAnsi" w:hAnsiTheme="majorHAnsi"/>
        </w:rPr>
        <w:t>April, 2017</w:t>
      </w:r>
    </w:p>
    <w:p w14:paraId="0A5CAC35" w14:textId="77777777" w:rsidR="00593FFD" w:rsidRPr="00593FFD" w:rsidRDefault="00593FFD" w:rsidP="00593FFD">
      <w:pPr>
        <w:spacing w:line="360" w:lineRule="auto"/>
        <w:rPr>
          <w:rFonts w:asciiTheme="majorHAnsi" w:hAnsiTheme="majorHAnsi"/>
        </w:rPr>
      </w:pPr>
    </w:p>
    <w:p w14:paraId="20472142" w14:textId="38E2D948" w:rsidR="00593FFD" w:rsidRPr="00A673AA" w:rsidRDefault="00FE0979" w:rsidP="00593FFD">
      <w:pPr>
        <w:spacing w:line="360" w:lineRule="auto"/>
        <w:rPr>
          <w:rFonts w:asciiTheme="majorHAnsi" w:hAnsiTheme="majorHAnsi"/>
          <w:sz w:val="28"/>
          <w:szCs w:val="28"/>
        </w:rPr>
      </w:pPr>
      <w:r w:rsidRPr="00A673AA">
        <w:rPr>
          <w:rFonts w:asciiTheme="majorHAnsi" w:hAnsiTheme="majorHAnsi"/>
          <w:sz w:val="28"/>
          <w:szCs w:val="28"/>
        </w:rPr>
        <w:t>Tile care made easy with new FILA</w:t>
      </w:r>
      <w:r w:rsidR="00593FFD" w:rsidRPr="00A673AA">
        <w:rPr>
          <w:rFonts w:asciiTheme="majorHAnsi" w:hAnsiTheme="majorHAnsi"/>
          <w:sz w:val="28"/>
          <w:szCs w:val="28"/>
        </w:rPr>
        <w:t xml:space="preserve"> </w:t>
      </w:r>
      <w:r w:rsidR="00A673AA" w:rsidRPr="00A673AA">
        <w:rPr>
          <w:rFonts w:asciiTheme="majorHAnsi" w:hAnsiTheme="majorHAnsi"/>
          <w:sz w:val="28"/>
          <w:szCs w:val="28"/>
        </w:rPr>
        <w:t>kit</w:t>
      </w:r>
    </w:p>
    <w:p w14:paraId="474933EF" w14:textId="77777777" w:rsidR="00217364" w:rsidRDefault="00217364" w:rsidP="00593FFD">
      <w:pPr>
        <w:spacing w:line="360" w:lineRule="auto"/>
        <w:rPr>
          <w:rFonts w:asciiTheme="majorHAnsi" w:hAnsiTheme="majorHAnsi"/>
        </w:rPr>
      </w:pPr>
    </w:p>
    <w:p w14:paraId="5E5A28AC" w14:textId="597EDF86" w:rsidR="00217364" w:rsidRDefault="00E45B84" w:rsidP="00593F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FILA</w:t>
      </w:r>
      <w:r w:rsidR="00217364">
        <w:rPr>
          <w:rFonts w:asciiTheme="majorHAnsi" w:hAnsiTheme="majorHAnsi"/>
        </w:rPr>
        <w:t xml:space="preserve"> has introduced</w:t>
      </w:r>
      <w:r w:rsidR="00CC1B1D">
        <w:rPr>
          <w:rFonts w:asciiTheme="majorHAnsi" w:hAnsiTheme="majorHAnsi"/>
        </w:rPr>
        <w:t xml:space="preserve"> a new </w:t>
      </w:r>
      <w:r w:rsidR="00217364">
        <w:rPr>
          <w:rFonts w:asciiTheme="majorHAnsi" w:hAnsiTheme="majorHAnsi"/>
        </w:rPr>
        <w:t xml:space="preserve">care kit for ceramic and porcelain tiles.  </w:t>
      </w:r>
      <w:r w:rsidR="00A673AA">
        <w:rPr>
          <w:rFonts w:asciiTheme="majorHAnsi" w:hAnsiTheme="majorHAnsi"/>
        </w:rPr>
        <w:t xml:space="preserve">The new kit </w:t>
      </w:r>
      <w:r w:rsidR="00217364">
        <w:rPr>
          <w:rFonts w:asciiTheme="majorHAnsi" w:hAnsiTheme="majorHAnsi"/>
        </w:rPr>
        <w:t xml:space="preserve">includes three products, for </w:t>
      </w:r>
      <w:r w:rsidR="00CC1B1D">
        <w:rPr>
          <w:rFonts w:asciiTheme="majorHAnsi" w:hAnsiTheme="majorHAnsi"/>
        </w:rPr>
        <w:t xml:space="preserve">easy </w:t>
      </w:r>
      <w:r w:rsidR="00217364">
        <w:rPr>
          <w:rFonts w:asciiTheme="majorHAnsi" w:hAnsiTheme="majorHAnsi"/>
        </w:rPr>
        <w:t>cleaning after laying, stain protection</w:t>
      </w:r>
      <w:r w:rsidR="00B50CFD">
        <w:rPr>
          <w:rFonts w:asciiTheme="majorHAnsi" w:hAnsiTheme="majorHAnsi"/>
        </w:rPr>
        <w:t xml:space="preserve"> of joints</w:t>
      </w:r>
      <w:r w:rsidR="00217364">
        <w:rPr>
          <w:rFonts w:asciiTheme="majorHAnsi" w:hAnsiTheme="majorHAnsi"/>
        </w:rPr>
        <w:t xml:space="preserve"> and </w:t>
      </w:r>
      <w:r w:rsidR="00A9464B">
        <w:rPr>
          <w:rFonts w:asciiTheme="majorHAnsi" w:hAnsiTheme="majorHAnsi"/>
        </w:rPr>
        <w:t xml:space="preserve">ongoing </w:t>
      </w:r>
      <w:r w:rsidR="00217364">
        <w:rPr>
          <w:rFonts w:asciiTheme="majorHAnsi" w:hAnsiTheme="majorHAnsi"/>
        </w:rPr>
        <w:t>maintenance.  The kit promotes safe and effective maintenance, with the produc</w:t>
      </w:r>
      <w:r w:rsidR="009B1F9D">
        <w:rPr>
          <w:rFonts w:asciiTheme="majorHAnsi" w:hAnsiTheme="majorHAnsi"/>
        </w:rPr>
        <w:t>t trio contained in a sturdy, cardboard</w:t>
      </w:r>
      <w:r w:rsidR="005A4AD5">
        <w:rPr>
          <w:rFonts w:asciiTheme="majorHAnsi" w:hAnsiTheme="majorHAnsi"/>
        </w:rPr>
        <w:t xml:space="preserve"> carry box – ideal for retailers and as a ‘leave behind’ care kit in new installations.</w:t>
      </w:r>
    </w:p>
    <w:p w14:paraId="4E5BD01E" w14:textId="77777777" w:rsidR="00F03E93" w:rsidRDefault="00F03E93" w:rsidP="00593FFD">
      <w:pPr>
        <w:spacing w:line="360" w:lineRule="auto"/>
        <w:rPr>
          <w:rFonts w:asciiTheme="majorHAnsi" w:hAnsiTheme="majorHAnsi"/>
        </w:rPr>
      </w:pPr>
    </w:p>
    <w:p w14:paraId="334BE092" w14:textId="33C8B712" w:rsidR="00F03E93" w:rsidRDefault="00E45B84" w:rsidP="00593F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FILA</w:t>
      </w:r>
      <w:r w:rsidR="00A673AA" w:rsidRPr="00A673AA">
        <w:rPr>
          <w:rFonts w:asciiTheme="majorHAnsi" w:hAnsiTheme="majorHAnsi"/>
        </w:rPr>
        <w:t xml:space="preserve">’s new kit </w:t>
      </w:r>
      <w:r w:rsidR="003B729C" w:rsidRPr="00A673AA">
        <w:rPr>
          <w:rFonts w:asciiTheme="majorHAnsi" w:hAnsiTheme="majorHAnsi"/>
        </w:rPr>
        <w:t>contains</w:t>
      </w:r>
      <w:r w:rsidR="00F03E93">
        <w:rPr>
          <w:rFonts w:asciiTheme="majorHAnsi" w:hAnsiTheme="majorHAnsi"/>
        </w:rPr>
        <w:t xml:space="preserve"> </w:t>
      </w:r>
      <w:r w:rsidR="00F03E93" w:rsidRPr="00F63FC5">
        <w:rPr>
          <w:rFonts w:asciiTheme="majorHAnsi" w:hAnsiTheme="majorHAnsi"/>
          <w:b/>
        </w:rPr>
        <w:t>DETERDEK</w:t>
      </w:r>
      <w:r w:rsidR="00F03E93">
        <w:rPr>
          <w:rFonts w:asciiTheme="majorHAnsi" w:hAnsiTheme="majorHAnsi"/>
        </w:rPr>
        <w:t xml:space="preserve">, </w:t>
      </w:r>
      <w:r w:rsidR="00F03E93" w:rsidRPr="00F63FC5">
        <w:rPr>
          <w:rFonts w:asciiTheme="majorHAnsi" w:hAnsiTheme="majorHAnsi"/>
          <w:b/>
        </w:rPr>
        <w:t>FUGAPROOF</w:t>
      </w:r>
      <w:r w:rsidR="00F63FC5">
        <w:rPr>
          <w:rFonts w:asciiTheme="majorHAnsi" w:hAnsiTheme="majorHAnsi"/>
        </w:rPr>
        <w:t xml:space="preserve"> and FILA</w:t>
      </w:r>
      <w:r w:rsidR="00F03E93" w:rsidRPr="00F63FC5">
        <w:rPr>
          <w:rFonts w:asciiTheme="majorHAnsi" w:hAnsiTheme="majorHAnsi"/>
          <w:b/>
        </w:rPr>
        <w:t>CLEANER</w:t>
      </w:r>
      <w:r w:rsidR="00F03E93">
        <w:rPr>
          <w:rFonts w:asciiTheme="majorHAnsi" w:hAnsiTheme="majorHAnsi"/>
        </w:rPr>
        <w:t xml:space="preserve">.  Designed for the post installation or </w:t>
      </w:r>
      <w:r w:rsidR="00CC1B1D">
        <w:rPr>
          <w:rFonts w:asciiTheme="majorHAnsi" w:hAnsiTheme="majorHAnsi"/>
        </w:rPr>
        <w:t xml:space="preserve">the </w:t>
      </w:r>
      <w:r w:rsidR="00F03E93">
        <w:rPr>
          <w:rFonts w:asciiTheme="majorHAnsi" w:hAnsiTheme="majorHAnsi"/>
        </w:rPr>
        <w:t xml:space="preserve">‘builder’s clean’, </w:t>
      </w:r>
      <w:r w:rsidR="00F63FC5" w:rsidRPr="00F63FC5">
        <w:rPr>
          <w:rFonts w:asciiTheme="majorHAnsi" w:hAnsiTheme="majorHAnsi"/>
          <w:b/>
        </w:rPr>
        <w:t>DETERDEK</w:t>
      </w:r>
      <w:r w:rsidR="00F03E93">
        <w:rPr>
          <w:rFonts w:asciiTheme="majorHAnsi" w:hAnsiTheme="majorHAnsi"/>
        </w:rPr>
        <w:t xml:space="preserve"> is a safe, concentrated acid </w:t>
      </w:r>
      <w:r w:rsidR="005A4AD5">
        <w:rPr>
          <w:rFonts w:asciiTheme="majorHAnsi" w:hAnsiTheme="majorHAnsi"/>
        </w:rPr>
        <w:t xml:space="preserve">cleaner </w:t>
      </w:r>
      <w:r w:rsidR="00F03E93">
        <w:rPr>
          <w:rFonts w:asciiTheme="majorHAnsi" w:hAnsiTheme="majorHAnsi"/>
        </w:rPr>
        <w:t xml:space="preserve">that removes grout and polymer residues.  It has a buffered acid solution, so doesn’t release fumes or erode joints and metal profiles like traditional muriatic acid.  </w:t>
      </w:r>
      <w:r w:rsidR="00B50CFD">
        <w:rPr>
          <w:rFonts w:asciiTheme="majorHAnsi" w:hAnsiTheme="majorHAnsi"/>
        </w:rPr>
        <w:t xml:space="preserve">Following removal of residues and rinsing, </w:t>
      </w:r>
      <w:r w:rsidR="00B50CFD" w:rsidRPr="00F63FC5">
        <w:rPr>
          <w:rFonts w:asciiTheme="majorHAnsi" w:hAnsiTheme="majorHAnsi"/>
          <w:b/>
        </w:rPr>
        <w:t>FUGAPROOF</w:t>
      </w:r>
      <w:r w:rsidR="00B50CFD">
        <w:rPr>
          <w:rFonts w:asciiTheme="majorHAnsi" w:hAnsiTheme="majorHAnsi"/>
        </w:rPr>
        <w:t xml:space="preserve"> </w:t>
      </w:r>
      <w:r w:rsidR="005A4AD5">
        <w:rPr>
          <w:rFonts w:asciiTheme="majorHAnsi" w:hAnsiTheme="majorHAnsi"/>
        </w:rPr>
        <w:t>is then applied to grout joints</w:t>
      </w:r>
      <w:r w:rsidR="00B50CFD">
        <w:rPr>
          <w:rFonts w:asciiTheme="majorHAnsi" w:hAnsiTheme="majorHAnsi"/>
        </w:rPr>
        <w:t xml:space="preserve"> to protect again</w:t>
      </w:r>
      <w:r w:rsidR="00743E12">
        <w:rPr>
          <w:rFonts w:asciiTheme="majorHAnsi" w:hAnsiTheme="majorHAnsi"/>
        </w:rPr>
        <w:t>st</w:t>
      </w:r>
      <w:r w:rsidR="00B50CFD">
        <w:rPr>
          <w:rFonts w:asciiTheme="majorHAnsi" w:hAnsiTheme="majorHAnsi"/>
        </w:rPr>
        <w:t xml:space="preserve"> stains.  The water-based treatment</w:t>
      </w:r>
      <w:r>
        <w:rPr>
          <w:rFonts w:asciiTheme="majorHAnsi" w:hAnsiTheme="majorHAnsi"/>
        </w:rPr>
        <w:t>, from FILA</w:t>
      </w:r>
      <w:r w:rsidR="00FE0979">
        <w:rPr>
          <w:rFonts w:asciiTheme="majorHAnsi" w:hAnsiTheme="majorHAnsi"/>
        </w:rPr>
        <w:t>’s Green Line,</w:t>
      </w:r>
      <w:r w:rsidR="00B50CFD">
        <w:rPr>
          <w:rFonts w:asciiTheme="majorHAnsi" w:hAnsiTheme="majorHAnsi"/>
        </w:rPr>
        <w:t xml:space="preserve"> is odourless, quick-drying and </w:t>
      </w:r>
      <w:r w:rsidR="005A4AD5">
        <w:rPr>
          <w:rFonts w:asciiTheme="majorHAnsi" w:hAnsiTheme="majorHAnsi"/>
        </w:rPr>
        <w:t xml:space="preserve">it </w:t>
      </w:r>
      <w:r w:rsidR="00B50CFD">
        <w:rPr>
          <w:rFonts w:asciiTheme="majorHAnsi" w:hAnsiTheme="majorHAnsi"/>
        </w:rPr>
        <w:t>doesn’t affect grout colour.  As well as safe-guarding the tiles’ aesthetic, it also make</w:t>
      </w:r>
      <w:r w:rsidR="00FE0979">
        <w:rPr>
          <w:rFonts w:asciiTheme="majorHAnsi" w:hAnsiTheme="majorHAnsi"/>
        </w:rPr>
        <w:t>s</w:t>
      </w:r>
      <w:r w:rsidR="00B50CFD">
        <w:rPr>
          <w:rFonts w:asciiTheme="majorHAnsi" w:hAnsiTheme="majorHAnsi"/>
        </w:rPr>
        <w:t xml:space="preserve"> ongoing </w:t>
      </w:r>
      <w:r w:rsidR="005A4AD5">
        <w:rPr>
          <w:rFonts w:asciiTheme="majorHAnsi" w:hAnsiTheme="majorHAnsi"/>
        </w:rPr>
        <w:t>maintenance easier</w:t>
      </w:r>
      <w:r w:rsidR="00FE0979">
        <w:rPr>
          <w:rFonts w:asciiTheme="majorHAnsi" w:hAnsiTheme="majorHAnsi"/>
        </w:rPr>
        <w:t xml:space="preserve"> and has GEV and ECIPLUS environmental certification.</w:t>
      </w:r>
    </w:p>
    <w:p w14:paraId="021D4E94" w14:textId="77777777" w:rsidR="00B50CFD" w:rsidRDefault="00B50CFD" w:rsidP="00593FFD">
      <w:pPr>
        <w:spacing w:line="360" w:lineRule="auto"/>
        <w:rPr>
          <w:rFonts w:asciiTheme="majorHAnsi" w:hAnsiTheme="majorHAnsi"/>
        </w:rPr>
      </w:pPr>
    </w:p>
    <w:p w14:paraId="395C24E2" w14:textId="1CF74009" w:rsidR="00B50CFD" w:rsidRDefault="00B50CFD" w:rsidP="00593F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third kit product, </w:t>
      </w:r>
      <w:r w:rsidR="00F63FC5">
        <w:rPr>
          <w:rFonts w:asciiTheme="majorHAnsi" w:hAnsiTheme="majorHAnsi"/>
        </w:rPr>
        <w:t>FILA</w:t>
      </w:r>
      <w:r w:rsidR="00F63FC5" w:rsidRPr="00F63FC5">
        <w:rPr>
          <w:rFonts w:asciiTheme="majorHAnsi" w:hAnsiTheme="majorHAnsi"/>
          <w:b/>
        </w:rPr>
        <w:t>CLEANER</w:t>
      </w:r>
      <w:r w:rsidR="00E45B84">
        <w:rPr>
          <w:rFonts w:asciiTheme="majorHAnsi" w:hAnsiTheme="majorHAnsi"/>
        </w:rPr>
        <w:t>, is also from FILA</w:t>
      </w:r>
      <w:r w:rsidR="00FE0979">
        <w:rPr>
          <w:rFonts w:asciiTheme="majorHAnsi" w:hAnsiTheme="majorHAnsi"/>
        </w:rPr>
        <w:t xml:space="preserve">’s Green Line.  The </w:t>
      </w:r>
      <w:r>
        <w:rPr>
          <w:rFonts w:asciiTheme="majorHAnsi" w:hAnsiTheme="majorHAnsi"/>
        </w:rPr>
        <w:t>con</w:t>
      </w:r>
      <w:r w:rsidR="00471243">
        <w:rPr>
          <w:rFonts w:asciiTheme="majorHAnsi" w:hAnsiTheme="majorHAnsi"/>
        </w:rPr>
        <w:t>centrate</w:t>
      </w:r>
      <w:r w:rsidR="005A4AD5">
        <w:rPr>
          <w:rFonts w:asciiTheme="majorHAnsi" w:hAnsiTheme="majorHAnsi"/>
        </w:rPr>
        <w:t>d</w:t>
      </w:r>
      <w:r w:rsidR="00471243">
        <w:rPr>
          <w:rFonts w:asciiTheme="majorHAnsi" w:hAnsiTheme="majorHAnsi"/>
        </w:rPr>
        <w:t>, pH-neutral detergen</w:t>
      </w:r>
      <w:r w:rsidR="00FE0979">
        <w:rPr>
          <w:rFonts w:asciiTheme="majorHAnsi" w:hAnsiTheme="majorHAnsi"/>
        </w:rPr>
        <w:t xml:space="preserve">t is suitable </w:t>
      </w:r>
      <w:r w:rsidR="005A4AD5">
        <w:rPr>
          <w:rFonts w:asciiTheme="majorHAnsi" w:hAnsiTheme="majorHAnsi"/>
        </w:rPr>
        <w:t>for manual</w:t>
      </w:r>
      <w:r w:rsidR="00471243">
        <w:rPr>
          <w:rFonts w:asciiTheme="majorHAnsi" w:hAnsiTheme="majorHAnsi"/>
        </w:rPr>
        <w:t xml:space="preserve"> cleaning and for use with </w:t>
      </w:r>
      <w:r>
        <w:rPr>
          <w:rFonts w:asciiTheme="majorHAnsi" w:hAnsiTheme="majorHAnsi"/>
        </w:rPr>
        <w:t xml:space="preserve">scrubber-dryer machines.  </w:t>
      </w:r>
      <w:r w:rsidR="00C47279">
        <w:rPr>
          <w:rFonts w:asciiTheme="majorHAnsi" w:hAnsiTheme="majorHAnsi"/>
        </w:rPr>
        <w:t>For daily maintenance, it has a high coverage of 1,500m</w:t>
      </w:r>
      <w:r w:rsidR="00C47279" w:rsidRPr="00C47279">
        <w:rPr>
          <w:rFonts w:asciiTheme="majorHAnsi" w:hAnsiTheme="majorHAnsi"/>
          <w:vertAlign w:val="superscript"/>
        </w:rPr>
        <w:t>2</w:t>
      </w:r>
      <w:r w:rsidR="00C47279">
        <w:rPr>
          <w:rFonts w:asciiTheme="majorHAnsi" w:hAnsiTheme="majorHAnsi"/>
        </w:rPr>
        <w:t xml:space="preserve"> per litre, at a </w:t>
      </w:r>
      <w:r w:rsidR="00471243">
        <w:rPr>
          <w:rFonts w:asciiTheme="majorHAnsi" w:hAnsiTheme="majorHAnsi"/>
        </w:rPr>
        <w:t>d</w:t>
      </w:r>
      <w:r w:rsidR="0032034D">
        <w:rPr>
          <w:rFonts w:asciiTheme="majorHAnsi" w:hAnsiTheme="majorHAnsi"/>
        </w:rPr>
        <w:t>ilution of 1:200; n</w:t>
      </w:r>
      <w:r w:rsidR="004850D7">
        <w:rPr>
          <w:rFonts w:asciiTheme="majorHAnsi" w:hAnsiTheme="majorHAnsi"/>
        </w:rPr>
        <w:t>o</w:t>
      </w:r>
      <w:r w:rsidR="005A4AD5">
        <w:rPr>
          <w:rFonts w:asciiTheme="majorHAnsi" w:hAnsiTheme="majorHAnsi"/>
        </w:rPr>
        <w:t xml:space="preserve"> rinsing </w:t>
      </w:r>
      <w:r w:rsidR="004850D7">
        <w:rPr>
          <w:rFonts w:asciiTheme="majorHAnsi" w:hAnsiTheme="majorHAnsi"/>
        </w:rPr>
        <w:t xml:space="preserve">is necessary </w:t>
      </w:r>
      <w:r w:rsidR="005A4AD5">
        <w:rPr>
          <w:rFonts w:asciiTheme="majorHAnsi" w:hAnsiTheme="majorHAnsi"/>
        </w:rPr>
        <w:t xml:space="preserve">and </w:t>
      </w:r>
      <w:r w:rsidR="00F63FC5">
        <w:rPr>
          <w:rFonts w:asciiTheme="majorHAnsi" w:hAnsiTheme="majorHAnsi"/>
        </w:rPr>
        <w:t>FILA</w:t>
      </w:r>
      <w:r w:rsidR="00F63FC5" w:rsidRPr="00F63FC5">
        <w:rPr>
          <w:rFonts w:asciiTheme="majorHAnsi" w:hAnsiTheme="majorHAnsi"/>
          <w:b/>
        </w:rPr>
        <w:t>CLEANER</w:t>
      </w:r>
      <w:r w:rsidR="00F63FC5">
        <w:rPr>
          <w:rFonts w:asciiTheme="majorHAnsi" w:hAnsiTheme="majorHAnsi"/>
        </w:rPr>
        <w:t xml:space="preserve"> </w:t>
      </w:r>
      <w:r w:rsidR="005A4AD5">
        <w:rPr>
          <w:rFonts w:asciiTheme="majorHAnsi" w:hAnsiTheme="majorHAnsi"/>
        </w:rPr>
        <w:t>leaves no residue</w:t>
      </w:r>
      <w:r w:rsidR="00C34357">
        <w:rPr>
          <w:rFonts w:asciiTheme="majorHAnsi" w:hAnsiTheme="majorHAnsi"/>
        </w:rPr>
        <w:t xml:space="preserve"> at this dilution</w:t>
      </w:r>
      <w:r w:rsidR="00471243">
        <w:rPr>
          <w:rFonts w:asciiTheme="majorHAnsi" w:hAnsiTheme="majorHAnsi"/>
        </w:rPr>
        <w:t xml:space="preserve">.  It </w:t>
      </w:r>
      <w:r w:rsidR="005A4AD5">
        <w:rPr>
          <w:rFonts w:asciiTheme="majorHAnsi" w:hAnsiTheme="majorHAnsi"/>
        </w:rPr>
        <w:t>c</w:t>
      </w:r>
      <w:r w:rsidR="00743E12">
        <w:rPr>
          <w:rFonts w:asciiTheme="majorHAnsi" w:hAnsiTheme="majorHAnsi"/>
        </w:rPr>
        <w:t>an also be used at a lower</w:t>
      </w:r>
      <w:r w:rsidR="004850D7">
        <w:rPr>
          <w:rFonts w:asciiTheme="majorHAnsi" w:hAnsiTheme="majorHAnsi"/>
        </w:rPr>
        <w:t xml:space="preserve"> dilution for deep cleaning of all surfaces, including delicate materials.</w:t>
      </w:r>
    </w:p>
    <w:p w14:paraId="1A57F9CB" w14:textId="77777777" w:rsidR="00FE0979" w:rsidRDefault="00FE0979" w:rsidP="00593FFD">
      <w:pPr>
        <w:spacing w:line="360" w:lineRule="auto"/>
        <w:rPr>
          <w:rFonts w:asciiTheme="majorHAnsi" w:hAnsiTheme="majorHAnsi"/>
        </w:rPr>
      </w:pPr>
    </w:p>
    <w:p w14:paraId="79426A5C" w14:textId="1160DF8A" w:rsidR="00BF04AC" w:rsidRPr="00BF04AC" w:rsidRDefault="00FE0979" w:rsidP="00BF04A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 find out mor</w:t>
      </w:r>
      <w:r w:rsidR="00A673AA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, please </w:t>
      </w:r>
      <w:r w:rsidR="00BF04AC">
        <w:rPr>
          <w:rFonts w:asciiTheme="majorHAnsi" w:hAnsiTheme="majorHAnsi"/>
        </w:rPr>
        <w:t xml:space="preserve">contact </w:t>
      </w:r>
      <w:r w:rsidR="00E45B84">
        <w:rPr>
          <w:rFonts w:asciiTheme="majorHAnsi" w:hAnsiTheme="majorHAnsi"/>
          <w:lang w:val="en-GB"/>
        </w:rPr>
        <w:t>FILA</w:t>
      </w:r>
      <w:r w:rsidR="00BF04AC" w:rsidRPr="00BF04AC">
        <w:rPr>
          <w:rFonts w:asciiTheme="majorHAnsi" w:hAnsiTheme="majorHAnsi"/>
          <w:lang w:val="en-GB"/>
        </w:rPr>
        <w:t xml:space="preserve"> UK on tel. 01584 877286, email </w:t>
      </w:r>
      <w:hyperlink r:id="rId5" w:history="1">
        <w:r w:rsidR="00BF04AC" w:rsidRPr="00BF04AC">
          <w:rPr>
            <w:rStyle w:val="Hyperlink"/>
            <w:rFonts w:asciiTheme="majorHAnsi" w:hAnsiTheme="majorHAnsi"/>
            <w:lang w:val="en-GB"/>
          </w:rPr>
          <w:t>filaUK@filasolutions.com</w:t>
        </w:r>
      </w:hyperlink>
      <w:r w:rsidR="00BF04AC" w:rsidRPr="00BF04AC">
        <w:rPr>
          <w:rFonts w:asciiTheme="majorHAnsi" w:hAnsiTheme="majorHAnsi"/>
          <w:lang w:val="en-GB"/>
        </w:rPr>
        <w:t xml:space="preserve"> and visit </w:t>
      </w:r>
      <w:hyperlink r:id="rId6" w:history="1">
        <w:r w:rsidR="00BF04AC" w:rsidRPr="00BF04AC">
          <w:rPr>
            <w:rStyle w:val="Hyperlink"/>
            <w:rFonts w:asciiTheme="majorHAnsi" w:hAnsiTheme="majorHAnsi"/>
            <w:lang w:val="en-GB"/>
          </w:rPr>
          <w:t>www.filasolutions.com</w:t>
        </w:r>
      </w:hyperlink>
      <w:r w:rsidR="00BF04AC" w:rsidRPr="00BF04AC">
        <w:rPr>
          <w:rFonts w:asciiTheme="majorHAnsi" w:hAnsiTheme="majorHAnsi"/>
          <w:lang w:val="en-GB"/>
        </w:rPr>
        <w:t xml:space="preserve"> </w:t>
      </w:r>
    </w:p>
    <w:p w14:paraId="03F74B2E" w14:textId="77777777" w:rsidR="00BF04AC" w:rsidRPr="00BF04AC" w:rsidRDefault="00BF04AC" w:rsidP="00BF04AC">
      <w:pPr>
        <w:spacing w:line="360" w:lineRule="auto"/>
        <w:rPr>
          <w:rFonts w:asciiTheme="majorHAnsi" w:hAnsiTheme="majorHAnsi"/>
        </w:rPr>
      </w:pPr>
    </w:p>
    <w:p w14:paraId="410BCBA6" w14:textId="77777777" w:rsidR="00BF04AC" w:rsidRPr="00BF04AC" w:rsidRDefault="00BF04AC" w:rsidP="00BF04AC">
      <w:pPr>
        <w:spacing w:line="360" w:lineRule="auto"/>
        <w:rPr>
          <w:rFonts w:asciiTheme="majorHAnsi" w:hAnsiTheme="majorHAnsi"/>
          <w:lang w:val="en-GB"/>
        </w:rPr>
      </w:pPr>
    </w:p>
    <w:p w14:paraId="7C907206" w14:textId="77777777" w:rsidR="00BF04AC" w:rsidRPr="00BF04AC" w:rsidRDefault="00BF04AC" w:rsidP="00BF04AC">
      <w:pPr>
        <w:spacing w:line="360" w:lineRule="auto"/>
        <w:rPr>
          <w:rFonts w:asciiTheme="majorHAnsi" w:hAnsiTheme="majorHAnsi"/>
          <w:lang w:val="en-GB"/>
        </w:rPr>
      </w:pPr>
      <w:r w:rsidRPr="00BF04AC">
        <w:rPr>
          <w:rFonts w:asciiTheme="majorHAnsi" w:hAnsiTheme="majorHAnsi"/>
          <w:lang w:val="en-GB"/>
        </w:rPr>
        <w:t>ends  -</w:t>
      </w:r>
    </w:p>
    <w:p w14:paraId="7C2DB062" w14:textId="77777777" w:rsidR="00BF04AC" w:rsidRPr="00BF04AC" w:rsidRDefault="00BF04AC" w:rsidP="00BF04AC">
      <w:pPr>
        <w:spacing w:line="360" w:lineRule="auto"/>
        <w:rPr>
          <w:rFonts w:asciiTheme="majorHAnsi" w:hAnsiTheme="majorHAnsi"/>
          <w:lang w:val="en-GB"/>
        </w:rPr>
      </w:pPr>
    </w:p>
    <w:p w14:paraId="7FD49DED" w14:textId="77777777" w:rsidR="00BF04AC" w:rsidRPr="00BF04AC" w:rsidRDefault="00BF04AC" w:rsidP="00BF04AC">
      <w:pPr>
        <w:spacing w:line="360" w:lineRule="auto"/>
        <w:rPr>
          <w:rFonts w:asciiTheme="majorHAnsi" w:hAnsiTheme="majorHAnsi"/>
          <w:lang w:val="en-GB"/>
        </w:rPr>
      </w:pPr>
      <w:r w:rsidRPr="00BF04AC">
        <w:rPr>
          <w:rFonts w:asciiTheme="majorHAnsi" w:hAnsiTheme="majorHAnsi"/>
          <w:lang w:val="en-GB"/>
        </w:rPr>
        <w:t>For further media information and photography, please contact Angela Fitzhugh PR Ltd on tel. (01590) 622521 or email enquiries@afpr.co.uk</w:t>
      </w:r>
    </w:p>
    <w:p w14:paraId="1ABB96E5" w14:textId="77777777" w:rsidR="00BF04AC" w:rsidRPr="00BF04AC" w:rsidRDefault="00BF04AC" w:rsidP="00BF04AC">
      <w:pPr>
        <w:spacing w:line="360" w:lineRule="auto"/>
        <w:rPr>
          <w:rFonts w:asciiTheme="majorHAnsi" w:hAnsiTheme="majorHAnsi"/>
          <w:lang w:val="en-GB"/>
        </w:rPr>
      </w:pPr>
    </w:p>
    <w:p w14:paraId="2998842B" w14:textId="46071486" w:rsidR="00BF04AC" w:rsidRPr="00BF04AC" w:rsidRDefault="00BF04AC" w:rsidP="00BF04AC">
      <w:pPr>
        <w:spacing w:line="360" w:lineRule="auto"/>
        <w:rPr>
          <w:rFonts w:asciiTheme="majorHAnsi" w:hAnsiTheme="majorHAnsi"/>
          <w:lang w:val="en-GB"/>
        </w:rPr>
      </w:pPr>
      <w:r w:rsidRPr="00BF04AC">
        <w:rPr>
          <w:rFonts w:asciiTheme="majorHAnsi" w:hAnsiTheme="majorHAnsi"/>
          <w:lang w:val="en-GB"/>
        </w:rPr>
        <w:t xml:space="preserve">Editors’ </w:t>
      </w:r>
      <w:r w:rsidR="005B684C">
        <w:rPr>
          <w:rFonts w:asciiTheme="majorHAnsi" w:hAnsiTheme="majorHAnsi"/>
          <w:lang w:val="en-GB"/>
        </w:rPr>
        <w:t>Note:  Established in 1943, FILA</w:t>
      </w:r>
      <w:r w:rsidRPr="00BF04AC">
        <w:rPr>
          <w:rFonts w:asciiTheme="majorHAnsi" w:hAnsiTheme="majorHAnsi"/>
          <w:lang w:val="en-GB"/>
        </w:rPr>
        <w:t xml:space="preserve"> is a global, eco-focused company.  It specialises in surface care solutions for marble, natural stone, porcelain, terracotta and wood.   Combining the traditional values of a family-run firm with innovative product developm</w:t>
      </w:r>
      <w:r w:rsidR="005B684C">
        <w:rPr>
          <w:rFonts w:asciiTheme="majorHAnsi" w:hAnsiTheme="majorHAnsi"/>
          <w:lang w:val="en-GB"/>
        </w:rPr>
        <w:t>ent, FILA</w:t>
      </w:r>
      <w:bookmarkStart w:id="0" w:name="_GoBack"/>
      <w:bookmarkEnd w:id="0"/>
      <w:r w:rsidRPr="00BF04AC">
        <w:rPr>
          <w:rFonts w:asciiTheme="majorHAnsi" w:hAnsiTheme="majorHAnsi"/>
          <w:lang w:val="en-GB"/>
        </w:rPr>
        <w:t xml:space="preserve"> products are recommended by over 220 manufacturers throughout the world.</w:t>
      </w:r>
    </w:p>
    <w:p w14:paraId="5B132935" w14:textId="77777777" w:rsidR="00BF04AC" w:rsidRPr="00BF04AC" w:rsidRDefault="00BF04AC" w:rsidP="00BF04AC">
      <w:pPr>
        <w:spacing w:line="360" w:lineRule="auto"/>
        <w:rPr>
          <w:rFonts w:asciiTheme="majorHAnsi" w:hAnsiTheme="majorHAnsi"/>
        </w:rPr>
      </w:pPr>
    </w:p>
    <w:p w14:paraId="0920A9F4" w14:textId="77777777" w:rsidR="00BF04AC" w:rsidRPr="00BF04AC" w:rsidRDefault="00BF04AC" w:rsidP="00BF04AC">
      <w:pPr>
        <w:spacing w:line="360" w:lineRule="auto"/>
        <w:rPr>
          <w:rFonts w:asciiTheme="majorHAnsi" w:hAnsiTheme="majorHAnsi"/>
        </w:rPr>
      </w:pPr>
    </w:p>
    <w:p w14:paraId="4524A4FF" w14:textId="77777777" w:rsidR="00BF04AC" w:rsidRPr="00BF04AC" w:rsidRDefault="00BF04AC" w:rsidP="00BF04AC">
      <w:pPr>
        <w:spacing w:line="360" w:lineRule="auto"/>
        <w:rPr>
          <w:rFonts w:asciiTheme="majorHAnsi" w:hAnsiTheme="majorHAnsi"/>
        </w:rPr>
      </w:pPr>
    </w:p>
    <w:p w14:paraId="29DA9CAF" w14:textId="77777777" w:rsidR="00BF04AC" w:rsidRPr="00BF04AC" w:rsidRDefault="00BF04AC" w:rsidP="00BF04AC">
      <w:pPr>
        <w:spacing w:line="360" w:lineRule="auto"/>
        <w:rPr>
          <w:rFonts w:asciiTheme="majorHAnsi" w:hAnsiTheme="majorHAnsi"/>
        </w:rPr>
      </w:pPr>
    </w:p>
    <w:p w14:paraId="42B9BB71" w14:textId="77777777" w:rsidR="00BF04AC" w:rsidRPr="00BF04AC" w:rsidRDefault="00BF04AC" w:rsidP="00BF04AC">
      <w:pPr>
        <w:spacing w:line="360" w:lineRule="auto"/>
        <w:rPr>
          <w:rFonts w:asciiTheme="majorHAnsi" w:hAnsiTheme="majorHAnsi"/>
          <w:lang w:val="en-GB"/>
        </w:rPr>
      </w:pPr>
    </w:p>
    <w:p w14:paraId="3C169FFC" w14:textId="4B046C13" w:rsidR="00FE0979" w:rsidRDefault="00FE0979" w:rsidP="00593FFD">
      <w:pPr>
        <w:spacing w:line="360" w:lineRule="auto"/>
        <w:rPr>
          <w:rFonts w:asciiTheme="majorHAnsi" w:hAnsiTheme="majorHAnsi"/>
        </w:rPr>
      </w:pPr>
    </w:p>
    <w:p w14:paraId="1A86067B" w14:textId="77777777" w:rsidR="00B50CFD" w:rsidRDefault="00B50CFD" w:rsidP="00593FFD">
      <w:pPr>
        <w:spacing w:line="360" w:lineRule="auto"/>
        <w:rPr>
          <w:rFonts w:asciiTheme="majorHAnsi" w:hAnsiTheme="majorHAnsi"/>
        </w:rPr>
      </w:pPr>
    </w:p>
    <w:p w14:paraId="22B34CF1" w14:textId="77777777" w:rsidR="00B50CFD" w:rsidRDefault="00B50CFD" w:rsidP="00593FFD">
      <w:pPr>
        <w:spacing w:line="360" w:lineRule="auto"/>
        <w:rPr>
          <w:rFonts w:asciiTheme="majorHAnsi" w:hAnsiTheme="majorHAnsi"/>
        </w:rPr>
      </w:pPr>
    </w:p>
    <w:p w14:paraId="4F2E5584" w14:textId="77777777" w:rsidR="00B50CFD" w:rsidRDefault="00B50CFD" w:rsidP="00593FFD">
      <w:pPr>
        <w:spacing w:line="360" w:lineRule="auto"/>
        <w:rPr>
          <w:rFonts w:asciiTheme="majorHAnsi" w:hAnsiTheme="majorHAnsi"/>
        </w:rPr>
      </w:pPr>
    </w:p>
    <w:p w14:paraId="3F938C9C" w14:textId="77777777" w:rsidR="00B50CFD" w:rsidRPr="00593FFD" w:rsidRDefault="00B50CFD" w:rsidP="00593FFD">
      <w:pPr>
        <w:spacing w:line="360" w:lineRule="auto"/>
        <w:rPr>
          <w:rFonts w:asciiTheme="majorHAnsi" w:hAnsiTheme="majorHAnsi"/>
        </w:rPr>
      </w:pPr>
    </w:p>
    <w:sectPr w:rsidR="00B50CFD" w:rsidRPr="00593FFD" w:rsidSect="008D40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D"/>
    <w:rsid w:val="00217364"/>
    <w:rsid w:val="0032034D"/>
    <w:rsid w:val="003B729C"/>
    <w:rsid w:val="00471243"/>
    <w:rsid w:val="004755F3"/>
    <w:rsid w:val="004850D7"/>
    <w:rsid w:val="00593FFD"/>
    <w:rsid w:val="005A4AD5"/>
    <w:rsid w:val="005B684C"/>
    <w:rsid w:val="00725811"/>
    <w:rsid w:val="00743E12"/>
    <w:rsid w:val="008819A9"/>
    <w:rsid w:val="008D40DD"/>
    <w:rsid w:val="009B1F9D"/>
    <w:rsid w:val="00A673AA"/>
    <w:rsid w:val="00A9464B"/>
    <w:rsid w:val="00B50CFD"/>
    <w:rsid w:val="00BF04AC"/>
    <w:rsid w:val="00C34357"/>
    <w:rsid w:val="00C47279"/>
    <w:rsid w:val="00CC1B1D"/>
    <w:rsid w:val="00D24006"/>
    <w:rsid w:val="00DE4A00"/>
    <w:rsid w:val="00E45B84"/>
    <w:rsid w:val="00EC398C"/>
    <w:rsid w:val="00F03E93"/>
    <w:rsid w:val="00F57372"/>
    <w:rsid w:val="00F63FC5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46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laUK@filasolutions.com" TargetMode="External"/><Relationship Id="rId6" Type="http://schemas.openxmlformats.org/officeDocument/2006/relationships/hyperlink" Target="http://www.filasolution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Macintosh Word</Application>
  <DocSecurity>0</DocSecurity>
  <Lines>16</Lines>
  <Paragraphs>4</Paragraphs>
  <ScaleCrop>false</ScaleCrop>
  <Company>Angela Fitzhugh Public Relations Ltd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Scott</dc:creator>
  <cp:keywords/>
  <dc:description/>
  <cp:lastModifiedBy>Angela Scott</cp:lastModifiedBy>
  <cp:revision>3</cp:revision>
  <cp:lastPrinted>2017-04-03T11:20:00Z</cp:lastPrinted>
  <dcterms:created xsi:type="dcterms:W3CDTF">2017-04-06T14:41:00Z</dcterms:created>
  <dcterms:modified xsi:type="dcterms:W3CDTF">2017-04-06T14:42:00Z</dcterms:modified>
</cp:coreProperties>
</file>