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4C276" w14:textId="0761BCE6" w:rsidR="004D1C2E" w:rsidRPr="004D1C2E" w:rsidRDefault="004D1C2E" w:rsidP="004D1C2E">
      <w:pPr>
        <w:spacing w:before="100" w:beforeAutospacing="1" w:after="100" w:afterAutospacing="1"/>
        <w:jc w:val="center"/>
        <w:outlineLvl w:val="1"/>
        <w:rPr>
          <w:rFonts w:ascii="Arial" w:eastAsia="Times New Roman" w:hAnsi="Arial" w:cs="Arial"/>
          <w:bCs/>
          <w:caps/>
          <w:sz w:val="24"/>
          <w:szCs w:val="24"/>
          <w:u w:val="single"/>
          <w:lang w:val="de-DE" w:eastAsia="it-IT"/>
        </w:rPr>
      </w:pPr>
      <w:r w:rsidRPr="004D1C2E">
        <w:rPr>
          <w:rFonts w:ascii="Arial" w:eastAsia="MS Mincho" w:hAnsi="Arial" w:cs="Times New Roman"/>
          <w:bCs/>
          <w:caps/>
          <w:sz w:val="24"/>
          <w:szCs w:val="24"/>
          <w:u w:val="single"/>
          <w:lang w:val="de-DE" w:eastAsia="it-IT"/>
        </w:rPr>
        <w:t>Pressemitteilung</w:t>
      </w:r>
    </w:p>
    <w:p w14:paraId="0F651E48" w14:textId="77777777" w:rsidR="004D1C2E" w:rsidRPr="004D1C2E" w:rsidRDefault="004D1C2E" w:rsidP="004D1C2E">
      <w:pPr>
        <w:spacing w:after="0" w:line="240" w:lineRule="auto"/>
        <w:jc w:val="center"/>
        <w:outlineLvl w:val="1"/>
        <w:rPr>
          <w:rFonts w:ascii="Arial" w:eastAsia="Times New Roman" w:hAnsi="Arial" w:cs="Arial"/>
          <w:b/>
          <w:bCs/>
          <w:caps/>
          <w:sz w:val="24"/>
          <w:szCs w:val="24"/>
          <w:lang w:val="de-DE" w:eastAsia="it-IT"/>
        </w:rPr>
      </w:pPr>
      <w:r w:rsidRPr="004D1C2E">
        <w:rPr>
          <w:rFonts w:ascii="Arial" w:eastAsia="MS Mincho" w:hAnsi="Arial" w:cs="Times New Roman"/>
          <w:b/>
          <w:bCs/>
          <w:caps/>
          <w:sz w:val="24"/>
          <w:szCs w:val="24"/>
          <w:lang w:val="de-DE" w:eastAsia="it-IT"/>
        </w:rPr>
        <w:t xml:space="preserve">Die Behandlungsverfahren von fila solutions </w:t>
      </w:r>
    </w:p>
    <w:p w14:paraId="35477BD6" w14:textId="77777777" w:rsidR="004D1C2E" w:rsidRPr="004D1C2E" w:rsidRDefault="004D1C2E" w:rsidP="004D1C2E">
      <w:pPr>
        <w:spacing w:after="0" w:line="240" w:lineRule="auto"/>
        <w:jc w:val="center"/>
        <w:outlineLvl w:val="1"/>
        <w:rPr>
          <w:rFonts w:ascii="Arial" w:eastAsia="Times New Roman" w:hAnsi="Arial" w:cs="Arial"/>
          <w:b/>
          <w:bCs/>
          <w:caps/>
          <w:sz w:val="24"/>
          <w:szCs w:val="24"/>
          <w:lang w:val="de-DE" w:eastAsia="it-IT"/>
        </w:rPr>
      </w:pPr>
      <w:r w:rsidRPr="004D1C2E">
        <w:rPr>
          <w:rFonts w:ascii="Arial" w:eastAsia="MS Mincho" w:hAnsi="Arial" w:cs="Times New Roman"/>
          <w:b/>
          <w:bCs/>
          <w:caps/>
          <w:sz w:val="24"/>
          <w:szCs w:val="24"/>
          <w:lang w:val="de-DE" w:eastAsia="it-IT"/>
        </w:rPr>
        <w:t xml:space="preserve">finden auf den prestigeträchtigsten Baustellen der Welt Verwendung </w:t>
      </w:r>
    </w:p>
    <w:p w14:paraId="126685C1" w14:textId="77777777" w:rsidR="004D1C2E" w:rsidRPr="004D1C2E" w:rsidRDefault="004D1C2E" w:rsidP="004D1C2E">
      <w:pPr>
        <w:spacing w:after="0" w:line="240" w:lineRule="auto"/>
        <w:jc w:val="center"/>
        <w:outlineLvl w:val="1"/>
        <w:rPr>
          <w:rFonts w:ascii="Arial" w:eastAsia="Times New Roman" w:hAnsi="Arial" w:cs="Arial"/>
          <w:b/>
          <w:bCs/>
          <w:caps/>
          <w:sz w:val="24"/>
          <w:szCs w:val="24"/>
          <w:lang w:val="de-DE" w:eastAsia="it-IT"/>
        </w:rPr>
      </w:pPr>
    </w:p>
    <w:p w14:paraId="0225FBC2" w14:textId="77777777" w:rsidR="004D1C2E" w:rsidRPr="004D1C2E" w:rsidRDefault="004D1C2E" w:rsidP="004D1C2E">
      <w:pPr>
        <w:numPr>
          <w:ilvl w:val="0"/>
          <w:numId w:val="2"/>
        </w:numPr>
        <w:spacing w:before="100" w:beforeAutospacing="1" w:after="100" w:afterAutospacing="1" w:line="240" w:lineRule="auto"/>
        <w:ind w:left="567" w:hanging="567"/>
        <w:jc w:val="both"/>
        <w:outlineLvl w:val="1"/>
        <w:rPr>
          <w:rFonts w:ascii="Arial" w:eastAsia="MS Mincho" w:hAnsi="Arial" w:cs="Arial"/>
          <w:b/>
          <w:bCs/>
          <w:lang w:val="de-DE" w:eastAsia="it-IT"/>
        </w:rPr>
      </w:pPr>
      <w:r w:rsidRPr="004D1C2E">
        <w:rPr>
          <w:rFonts w:ascii="Arial" w:eastAsia="MS Mincho" w:hAnsi="Arial" w:cs="Times New Roman"/>
          <w:b/>
          <w:bCs/>
          <w:lang w:val="de-DE" w:eastAsia="it-IT"/>
        </w:rPr>
        <w:t xml:space="preserve">FILA SCHÜTZT IM HERZEN VON ATHEN DEN EDLEN GRIECHISCHEN MARMOR IM ATHENSWAS HOTEL </w:t>
      </w:r>
    </w:p>
    <w:p w14:paraId="0637EF43"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 xml:space="preserve">Das </w:t>
      </w:r>
      <w:proofErr w:type="spellStart"/>
      <w:r w:rsidRPr="004D1C2E">
        <w:rPr>
          <w:rFonts w:ascii="Arial" w:eastAsia="MS Mincho" w:hAnsi="Arial" w:cs="Times New Roman"/>
          <w:b/>
          <w:lang w:val="de-DE" w:eastAsia="it-IT"/>
        </w:rPr>
        <w:t>AthensWas</w:t>
      </w:r>
      <w:proofErr w:type="spellEnd"/>
      <w:r w:rsidRPr="004D1C2E">
        <w:rPr>
          <w:rFonts w:ascii="Arial" w:eastAsia="MS Mincho" w:hAnsi="Arial" w:cs="Times New Roman"/>
          <w:b/>
          <w:lang w:val="de-DE" w:eastAsia="it-IT"/>
        </w:rPr>
        <w:t xml:space="preserve"> Hotel</w:t>
      </w:r>
      <w:r w:rsidRPr="004D1C2E">
        <w:rPr>
          <w:rFonts w:ascii="Arial" w:eastAsia="MS Mincho" w:hAnsi="Arial" w:cs="Times New Roman"/>
          <w:lang w:val="de-DE" w:eastAsia="it-IT"/>
        </w:rPr>
        <w:t xml:space="preserve"> liegt an der </w:t>
      </w:r>
      <w:proofErr w:type="spellStart"/>
      <w:r w:rsidRPr="004D1C2E">
        <w:rPr>
          <w:rFonts w:ascii="Arial" w:eastAsia="MS Mincho" w:hAnsi="Arial" w:cs="Times New Roman"/>
          <w:lang w:val="de-DE" w:eastAsia="it-IT"/>
        </w:rPr>
        <w:t>Dionysiou</w:t>
      </w:r>
      <w:proofErr w:type="spellEnd"/>
      <w:r w:rsidRPr="004D1C2E">
        <w:rPr>
          <w:rFonts w:ascii="Arial" w:eastAsia="MS Mincho" w:hAnsi="Arial" w:cs="Times New Roman"/>
          <w:lang w:val="de-DE" w:eastAsia="it-IT"/>
        </w:rPr>
        <w:t xml:space="preserve"> </w:t>
      </w:r>
      <w:proofErr w:type="spellStart"/>
      <w:r w:rsidRPr="004D1C2E">
        <w:rPr>
          <w:rFonts w:ascii="Arial" w:eastAsia="MS Mincho" w:hAnsi="Arial" w:cs="Times New Roman"/>
          <w:lang w:val="de-DE" w:eastAsia="it-IT"/>
        </w:rPr>
        <w:t>Areopagitou</w:t>
      </w:r>
      <w:proofErr w:type="spellEnd"/>
      <w:r w:rsidRPr="004D1C2E">
        <w:rPr>
          <w:rFonts w:ascii="Arial" w:eastAsia="MS Mincho" w:hAnsi="Arial" w:cs="Times New Roman"/>
          <w:lang w:val="de-DE" w:eastAsia="it-IT"/>
        </w:rPr>
        <w:t xml:space="preserve">, der charakteristischsten Flanierstraße Athens, direkt gegenüber der Akropolis und dem neuen </w:t>
      </w:r>
      <w:proofErr w:type="spellStart"/>
      <w:r w:rsidRPr="004D1C2E">
        <w:rPr>
          <w:rFonts w:ascii="Arial" w:eastAsia="MS Mincho" w:hAnsi="Arial" w:cs="Times New Roman"/>
          <w:lang w:val="de-DE" w:eastAsia="it-IT"/>
        </w:rPr>
        <w:t>Akropolismuseum</w:t>
      </w:r>
      <w:proofErr w:type="spellEnd"/>
      <w:r w:rsidRPr="004D1C2E">
        <w:rPr>
          <w:rFonts w:ascii="Arial" w:eastAsia="MS Mincho" w:hAnsi="Arial" w:cs="Times New Roman"/>
          <w:lang w:val="de-DE" w:eastAsia="it-IT"/>
        </w:rPr>
        <w:t>, nur wenige Meter vom Tempel des Olympischen Zeus und dem Syntagma-Platz entfernt.</w:t>
      </w:r>
    </w:p>
    <w:p w14:paraId="2AE29025"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 xml:space="preserve">Das </w:t>
      </w:r>
      <w:proofErr w:type="spellStart"/>
      <w:r w:rsidRPr="004D1C2E">
        <w:rPr>
          <w:rFonts w:ascii="Arial" w:eastAsia="MS Mincho" w:hAnsi="Arial" w:cs="Times New Roman"/>
          <w:lang w:val="de-DE" w:eastAsia="it-IT"/>
        </w:rPr>
        <w:t>AthensWas</w:t>
      </w:r>
      <w:proofErr w:type="spellEnd"/>
      <w:r w:rsidRPr="004D1C2E">
        <w:rPr>
          <w:rFonts w:ascii="Arial" w:eastAsia="MS Mincho" w:hAnsi="Arial" w:cs="Times New Roman"/>
          <w:lang w:val="de-DE" w:eastAsia="it-IT"/>
        </w:rPr>
        <w:t xml:space="preserve"> ist ein Design Hotel™: Es wurde vom griechischen Planungsbüro Stage Design Office nach den Grundsätzen der klassischen Moderne entworfen, dem wichtigsten Stil der architektonischen Renaissance in Athen, der von auf das Wesentliche reduzierten Formen und natürlichen Materialien wie griechischem Marmor aus unterschiedlichen Teilen des Landes sowie lokalem Walnussholz charakterisiert ist. </w:t>
      </w:r>
    </w:p>
    <w:p w14:paraId="50C0ABC1" w14:textId="77777777" w:rsidR="004D1C2E" w:rsidRPr="004D1C2E" w:rsidRDefault="004D1C2E" w:rsidP="004D1C2E">
      <w:pPr>
        <w:spacing w:after="0"/>
        <w:jc w:val="both"/>
        <w:rPr>
          <w:rFonts w:ascii="Arial" w:eastAsia="MS Mincho" w:hAnsi="Arial" w:cs="Arial"/>
          <w:lang w:val="de-DE" w:eastAsia="it-IT"/>
        </w:rPr>
      </w:pPr>
    </w:p>
    <w:p w14:paraId="0A89F148"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FILA hat die Reinigungsarbeiten und die Oberflächenschutzbehandlung der edlen Oberflächen durchgef</w:t>
      </w:r>
      <w:r w:rsidRPr="004D1C2E">
        <w:rPr>
          <w:rFonts w:ascii="Arial" w:eastAsia="MS Mincho" w:hAnsi="Arial" w:cs="Arial"/>
          <w:lang w:val="de-DE" w:eastAsia="it-IT"/>
        </w:rPr>
        <w:t>ü</w:t>
      </w:r>
      <w:r w:rsidRPr="004D1C2E">
        <w:rPr>
          <w:rFonts w:ascii="Arial" w:eastAsia="MS Mincho" w:hAnsi="Arial" w:cs="Times New Roman"/>
          <w:lang w:val="de-DE" w:eastAsia="it-IT"/>
        </w:rPr>
        <w:t>hrt. Diese sind aus schwarzem Granit, grünem griechischem Marmor und weißem pentelischem Marmor (demselben, aus dem das Parthenon und die Akropolis bestehen) – sowie aus glänzender Keramik, die innen und außen im Bereich der Rezeption, der Panoramaterrasse, der Lounge-Bar, der Gemeinschaftsräume, der Hotelzimmer und der Bäder verlegt wurden.</w:t>
      </w:r>
    </w:p>
    <w:p w14:paraId="68FA1100" w14:textId="77777777" w:rsidR="004D1C2E" w:rsidRPr="004D1C2E" w:rsidRDefault="004D1C2E" w:rsidP="004D1C2E">
      <w:pPr>
        <w:spacing w:after="0"/>
        <w:jc w:val="both"/>
        <w:rPr>
          <w:rFonts w:ascii="Arial" w:eastAsia="MS Mincho" w:hAnsi="Arial" w:cs="Arial"/>
          <w:lang w:val="de-DE" w:eastAsia="it-IT"/>
        </w:rPr>
      </w:pPr>
    </w:p>
    <w:p w14:paraId="5C6B0F87" w14:textId="77777777" w:rsidR="004D1C2E" w:rsidRPr="004D1C2E" w:rsidRDefault="004D1C2E" w:rsidP="004D1C2E">
      <w:pPr>
        <w:spacing w:after="0"/>
        <w:jc w:val="both"/>
        <w:rPr>
          <w:rFonts w:ascii="Arial" w:eastAsia="MS Mincho" w:hAnsi="Arial" w:cs="Arial"/>
          <w:bCs/>
          <w:lang w:val="de-DE" w:eastAsia="it-IT"/>
        </w:rPr>
      </w:pPr>
      <w:r w:rsidRPr="004D1C2E">
        <w:rPr>
          <w:rFonts w:ascii="Arial" w:eastAsia="MS Mincho" w:hAnsi="Arial" w:cs="Times New Roman"/>
          <w:lang w:val="de-DE" w:eastAsia="it-IT"/>
        </w:rPr>
        <w:t xml:space="preserve">Die glänzenden Marmoroberflächen, die empfindlich gegenüber starken Reinigern sind, wurden mit </w:t>
      </w:r>
      <w:r w:rsidRPr="004D1C2E">
        <w:rPr>
          <w:rFonts w:ascii="Arial" w:eastAsia="MS Mincho" w:hAnsi="Arial" w:cs="Times New Roman"/>
          <w:bCs/>
          <w:lang w:val="de-DE" w:eastAsia="it-IT"/>
        </w:rPr>
        <w:t>FILA</w:t>
      </w:r>
      <w:r w:rsidRPr="004D1C2E">
        <w:rPr>
          <w:rFonts w:ascii="Arial" w:eastAsia="MS Mincho" w:hAnsi="Arial" w:cs="Times New Roman"/>
          <w:b/>
          <w:bCs/>
          <w:lang w:val="de-DE" w:eastAsia="it-IT"/>
        </w:rPr>
        <w:t>CLEANER</w:t>
      </w:r>
      <w:r w:rsidRPr="004D1C2E">
        <w:rPr>
          <w:rFonts w:ascii="Arial" w:eastAsia="MS Mincho" w:hAnsi="Arial" w:cs="Times New Roman"/>
          <w:bCs/>
          <w:lang w:val="de-DE" w:eastAsia="it-IT"/>
        </w:rPr>
        <w:t xml:space="preserve"> </w:t>
      </w:r>
      <w:r w:rsidRPr="004D1C2E">
        <w:rPr>
          <w:rFonts w:ascii="Arial" w:eastAsia="MS Mincho" w:hAnsi="Arial" w:cs="Times New Roman"/>
          <w:lang w:val="de-DE" w:eastAsia="it-IT"/>
        </w:rPr>
        <w:t>gereinigt. Dabei handelt es sich</w:t>
      </w:r>
      <w:r w:rsidRPr="004D1C2E">
        <w:rPr>
          <w:rFonts w:ascii="Arial" w:eastAsia="MS Mincho" w:hAnsi="Arial" w:cs="Times New Roman"/>
          <w:bCs/>
          <w:lang w:val="de-DE" w:eastAsia="it-IT"/>
        </w:rPr>
        <w:t xml:space="preserve"> um einen konzentrierten und hochergiebigen </w:t>
      </w:r>
      <w:proofErr w:type="spellStart"/>
      <w:proofErr w:type="gramStart"/>
      <w:r w:rsidRPr="004D1C2E">
        <w:rPr>
          <w:rFonts w:ascii="Arial" w:eastAsia="MS Mincho" w:hAnsi="Arial" w:cs="Times New Roman"/>
          <w:bCs/>
          <w:lang w:val="de-DE" w:eastAsia="it-IT"/>
        </w:rPr>
        <w:t>Neutralreiniger,der</w:t>
      </w:r>
      <w:proofErr w:type="spellEnd"/>
      <w:proofErr w:type="gramEnd"/>
      <w:r w:rsidRPr="004D1C2E">
        <w:rPr>
          <w:rFonts w:ascii="Arial" w:eastAsia="MS Mincho" w:hAnsi="Arial" w:cs="Times New Roman"/>
          <w:bCs/>
          <w:lang w:val="de-DE" w:eastAsia="it-IT"/>
        </w:rPr>
        <w:t xml:space="preserve"> sich ideal für die Erstreinigung empfindlicher Natursteinböden eignet. </w:t>
      </w:r>
    </w:p>
    <w:p w14:paraId="123FA8C7"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Die Bereiche aus nicht glänzendem Stein, wie z.B. aus schwarzem Granit, wurden mit dem Wachs- und Fettentferner FILA</w:t>
      </w:r>
      <w:r w:rsidRPr="004D1C2E">
        <w:rPr>
          <w:rFonts w:ascii="Arial" w:eastAsia="MS Mincho" w:hAnsi="Arial" w:cs="Times New Roman"/>
          <w:b/>
          <w:lang w:val="de-DE" w:eastAsia="it-IT"/>
        </w:rPr>
        <w:t>PS87</w:t>
      </w:r>
      <w:r w:rsidRPr="004D1C2E">
        <w:rPr>
          <w:rFonts w:ascii="Arial" w:eastAsia="MS Mincho" w:hAnsi="Arial" w:cs="Times New Roman"/>
          <w:lang w:val="de-DE" w:eastAsia="it-IT"/>
        </w:rPr>
        <w:t xml:space="preserve"> gereinigt. Dieser eignet sich hervorragend für die Reinigung von Steinen mit natürlicher oder matter Oberfläche. </w:t>
      </w:r>
    </w:p>
    <w:p w14:paraId="2F3AA200" w14:textId="1BD648CF"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Der schwarze Granit der Lounge Bar wurde mit dem farbauffrischenden Fleckschutzmittel auf Lösemittelbasis FILA</w:t>
      </w:r>
      <w:r w:rsidRPr="004D1C2E">
        <w:rPr>
          <w:rFonts w:ascii="Arial" w:eastAsia="MS Mincho" w:hAnsi="Arial" w:cs="Times New Roman"/>
          <w:b/>
          <w:lang w:val="de-DE" w:eastAsia="it-IT"/>
        </w:rPr>
        <w:t>STONE PLUS</w:t>
      </w:r>
      <w:r w:rsidRPr="004D1C2E">
        <w:rPr>
          <w:rFonts w:ascii="Arial" w:eastAsia="MS Mincho" w:hAnsi="Arial" w:cs="Times New Roman"/>
          <w:lang w:val="de-DE" w:eastAsia="it-IT"/>
        </w:rPr>
        <w:t xml:space="preserve"> behandelt, welches die ursprüngliche Farbe von glänzendem Naturstein schützt und hervorhebt, indem es das Oberflächenfinish auffrischt.</w:t>
      </w:r>
      <w:r w:rsidRPr="004D1C2E">
        <w:rPr>
          <w:rFonts w:ascii="Cambria" w:eastAsia="MS Mincho" w:hAnsi="Cambria" w:cs="Times New Roman"/>
          <w:sz w:val="24"/>
          <w:szCs w:val="24"/>
          <w:lang w:val="de-DE" w:eastAsia="it-IT"/>
        </w:rPr>
        <w:t xml:space="preserve"> </w:t>
      </w:r>
      <w:r w:rsidRPr="004D1C2E">
        <w:rPr>
          <w:rFonts w:ascii="Arial" w:eastAsia="MS Mincho" w:hAnsi="Arial" w:cs="Times New Roman"/>
          <w:lang w:val="de-DE" w:eastAsia="it-IT"/>
        </w:rPr>
        <w:t>FILA</w:t>
      </w:r>
      <w:r w:rsidRPr="004D1C2E">
        <w:rPr>
          <w:rFonts w:ascii="Arial" w:eastAsia="MS Mincho" w:hAnsi="Arial" w:cs="Times New Roman"/>
          <w:b/>
          <w:lang w:val="de-DE" w:eastAsia="it-IT"/>
        </w:rPr>
        <w:t>STONE PLUS</w:t>
      </w:r>
      <w:r w:rsidRPr="004D1C2E">
        <w:rPr>
          <w:rFonts w:ascii="Arial" w:eastAsia="MS Mincho" w:hAnsi="Arial" w:cs="Times New Roman"/>
          <w:lang w:val="de-DE" w:eastAsia="it-IT"/>
        </w:rPr>
        <w:t xml:space="preserve"> dringt tief in das Material ein und schützt es gegen Flecken und wässrigen und fetthaltigen Schmutz; es vergilbt nicht, ist UV-lichtbeständig und bietet langanhaltenden Schutz. Für den Kontakt mit Lebensmitteln geeignet und ideal für Arbeitsplatten, Fensterbänke und Dekore.</w:t>
      </w:r>
    </w:p>
    <w:p w14:paraId="7765AD51" w14:textId="652D27C1"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 xml:space="preserve">Die Verkleidungen aus glänzender, polierter Keramik in den Badezimmern wurden zunächst nach dem Verlegen mit </w:t>
      </w:r>
      <w:r w:rsidRPr="004D1C2E">
        <w:rPr>
          <w:rFonts w:ascii="Arial" w:eastAsia="MS Mincho" w:hAnsi="Arial" w:cs="Times New Roman"/>
          <w:b/>
          <w:lang w:val="de-DE" w:eastAsia="it-IT"/>
        </w:rPr>
        <w:t>DETERDEK</w:t>
      </w:r>
      <w:r w:rsidRPr="004D1C2E">
        <w:rPr>
          <w:rFonts w:ascii="Arial" w:eastAsia="MS Mincho" w:hAnsi="Arial" w:cs="Times New Roman"/>
          <w:lang w:val="de-DE" w:eastAsia="it-IT"/>
        </w:rPr>
        <w:t>, einem sauren Reinigungskonzentrat, gereinigt und dann mit dem Fleck</w:t>
      </w:r>
      <w:r w:rsidR="00851DDF">
        <w:rPr>
          <w:rFonts w:ascii="Arial" w:eastAsia="MS Mincho" w:hAnsi="Arial" w:cs="Times New Roman"/>
          <w:lang w:val="de-DE" w:eastAsia="it-IT"/>
        </w:rPr>
        <w:t>s</w:t>
      </w:r>
      <w:r w:rsidRPr="004D1C2E">
        <w:rPr>
          <w:rFonts w:ascii="Arial" w:eastAsia="MS Mincho" w:hAnsi="Arial" w:cs="Times New Roman"/>
          <w:lang w:val="de-DE" w:eastAsia="it-IT"/>
        </w:rPr>
        <w:t>chutzmittel auf Lösemittelbasis FILA</w:t>
      </w:r>
      <w:r w:rsidRPr="004D1C2E">
        <w:rPr>
          <w:rFonts w:ascii="Arial" w:eastAsia="MS Mincho" w:hAnsi="Arial" w:cs="Times New Roman"/>
          <w:b/>
          <w:lang w:val="de-DE" w:eastAsia="it-IT"/>
        </w:rPr>
        <w:t>MP90</w:t>
      </w:r>
      <w:r w:rsidRPr="004D1C2E">
        <w:rPr>
          <w:rFonts w:ascii="Arial" w:eastAsia="MS Mincho" w:hAnsi="Arial" w:cs="Times New Roman"/>
          <w:lang w:val="de-DE" w:eastAsia="it-IT"/>
        </w:rPr>
        <w:t xml:space="preserve"> imprägniert.</w:t>
      </w:r>
      <w:r w:rsidRPr="004D1C2E">
        <w:rPr>
          <w:rFonts w:ascii="Arial" w:eastAsia="MS Mincho" w:hAnsi="Arial" w:cs="Times New Roman"/>
          <w:b/>
          <w:lang w:val="de-DE" w:eastAsia="it-IT"/>
        </w:rPr>
        <w:t xml:space="preserve"> </w:t>
      </w:r>
      <w:r w:rsidRPr="004D1C2E">
        <w:rPr>
          <w:rFonts w:ascii="Arial" w:eastAsia="MS Mincho" w:hAnsi="Arial" w:cs="Times New Roman"/>
          <w:lang w:val="de-DE" w:eastAsia="it-IT"/>
        </w:rPr>
        <w:t>FILA</w:t>
      </w:r>
      <w:r w:rsidRPr="004D1C2E">
        <w:rPr>
          <w:rFonts w:ascii="Arial" w:eastAsia="MS Mincho" w:hAnsi="Arial" w:cs="Times New Roman"/>
          <w:b/>
          <w:lang w:val="de-DE" w:eastAsia="it-IT"/>
        </w:rPr>
        <w:t>MP90</w:t>
      </w:r>
      <w:r w:rsidRPr="004D1C2E">
        <w:rPr>
          <w:rFonts w:ascii="Arial" w:eastAsia="MS Mincho" w:hAnsi="Arial" w:cs="Times New Roman"/>
          <w:lang w:val="de-DE" w:eastAsia="it-IT"/>
        </w:rPr>
        <w:t xml:space="preserve"> ist für den Kontakt mit Lebensmitteln geeignet und daher ideal für den Fleckschutz von Tischen und Badezimmer- sowie Küchenarbeitsplatten aus Marmor, Naturstein </w:t>
      </w:r>
      <w:r w:rsidRPr="004D1C2E">
        <w:rPr>
          <w:rFonts w:ascii="Arial" w:eastAsia="MS Mincho" w:hAnsi="Arial" w:cs="Times New Roman"/>
          <w:lang w:val="de-DE" w:eastAsia="it-IT"/>
        </w:rPr>
        <w:lastRenderedPageBreak/>
        <w:t>und Keramik mit glänzender Oberfläche, weil es keinen Oberflächenfilm bildet und die natürliche Farbe der Materialien nicht verändert.</w:t>
      </w:r>
    </w:p>
    <w:p w14:paraId="12B6FC08" w14:textId="77777777" w:rsidR="004D1C2E" w:rsidRPr="004D1C2E" w:rsidRDefault="004D1C2E" w:rsidP="004D1C2E">
      <w:pPr>
        <w:spacing w:after="0"/>
        <w:jc w:val="both"/>
        <w:rPr>
          <w:rFonts w:ascii="Arial" w:eastAsia="MS Mincho" w:hAnsi="Arial" w:cs="Arial"/>
          <w:lang w:val="de-DE" w:eastAsia="it-IT"/>
        </w:rPr>
      </w:pPr>
    </w:p>
    <w:p w14:paraId="10EF7F46" w14:textId="77777777" w:rsidR="004D1C2E" w:rsidRPr="004D1C2E" w:rsidRDefault="004D1C2E" w:rsidP="004D1C2E">
      <w:pPr>
        <w:numPr>
          <w:ilvl w:val="0"/>
          <w:numId w:val="2"/>
        </w:numPr>
        <w:spacing w:before="100" w:beforeAutospacing="1" w:after="100" w:afterAutospacing="1" w:line="240" w:lineRule="auto"/>
        <w:ind w:left="567" w:hanging="567"/>
        <w:jc w:val="both"/>
        <w:outlineLvl w:val="1"/>
        <w:rPr>
          <w:rFonts w:ascii="Arial" w:eastAsia="MS Mincho" w:hAnsi="Arial" w:cs="Arial"/>
          <w:b/>
          <w:caps/>
          <w:lang w:val="de-DE" w:eastAsia="it-IT"/>
        </w:rPr>
      </w:pPr>
      <w:r w:rsidRPr="004D1C2E">
        <w:rPr>
          <w:rFonts w:ascii="Arial" w:eastAsia="MS Mincho" w:hAnsi="Arial" w:cs="Times New Roman"/>
          <w:b/>
          <w:bCs/>
          <w:lang w:val="de-DE" w:eastAsia="it-IT"/>
        </w:rPr>
        <w:t>FILA SOLUTIONS BETONT DIE REINHEIT DES LAPITEC</w:t>
      </w:r>
      <w:r w:rsidRPr="004D1C2E">
        <w:rPr>
          <w:rFonts w:ascii="Arial" w:eastAsia="MS Mincho" w:hAnsi="Arial" w:cs="Times New Roman"/>
          <w:b/>
          <w:caps/>
          <w:vertAlign w:val="superscript"/>
          <w:lang w:val="de-DE" w:eastAsia="it-IT"/>
        </w:rPr>
        <w:t>®</w:t>
      </w:r>
      <w:r w:rsidRPr="004D1C2E">
        <w:rPr>
          <w:rFonts w:ascii="Arial" w:eastAsia="MS Mincho" w:hAnsi="Arial" w:cs="Times New Roman"/>
          <w:b/>
          <w:bCs/>
          <w:caps/>
          <w:lang w:val="de-DE" w:eastAsia="it-IT"/>
        </w:rPr>
        <w:t xml:space="preserve"> in der Villa Manta auf Sardinien </w:t>
      </w:r>
      <w:r w:rsidRPr="004D1C2E">
        <w:rPr>
          <w:rFonts w:ascii="Arial" w:eastAsia="MS Mincho" w:hAnsi="Arial" w:cs="Times New Roman"/>
          <w:b/>
          <w:bCs/>
          <w:lang w:val="de-DE" w:eastAsia="it-IT"/>
        </w:rPr>
        <w:t xml:space="preserve"> </w:t>
      </w:r>
    </w:p>
    <w:p w14:paraId="4EF25507" w14:textId="77777777" w:rsidR="004D1C2E" w:rsidRPr="004D1C2E" w:rsidRDefault="004D1C2E" w:rsidP="004D1C2E">
      <w:pPr>
        <w:spacing w:before="100" w:beforeAutospacing="1" w:after="100" w:afterAutospacing="1" w:line="240" w:lineRule="auto"/>
        <w:ind w:left="567"/>
        <w:jc w:val="both"/>
        <w:outlineLvl w:val="1"/>
        <w:rPr>
          <w:rFonts w:ascii="Arial" w:eastAsia="MS Mincho" w:hAnsi="Arial" w:cs="Arial"/>
          <w:b/>
          <w:caps/>
          <w:lang w:val="de-DE" w:eastAsia="it-IT"/>
        </w:rPr>
      </w:pPr>
    </w:p>
    <w:p w14:paraId="41B4DB03" w14:textId="77777777" w:rsidR="004D1C2E" w:rsidRPr="004D1C2E" w:rsidRDefault="004D1C2E" w:rsidP="004D1C2E">
      <w:pPr>
        <w:spacing w:after="0"/>
        <w:jc w:val="both"/>
        <w:rPr>
          <w:rFonts w:ascii="Arial" w:eastAsia="MS Mincho" w:hAnsi="Arial" w:cs="Arial"/>
          <w:bCs/>
          <w:lang w:val="de-DE" w:eastAsia="it-IT"/>
        </w:rPr>
      </w:pPr>
      <w:r w:rsidRPr="004D1C2E">
        <w:rPr>
          <w:rFonts w:ascii="Arial" w:eastAsia="MS Mincho" w:hAnsi="Arial" w:cs="Times New Roman"/>
          <w:bCs/>
          <w:lang w:val="de-DE" w:eastAsia="it-IT"/>
        </w:rPr>
        <w:t>Die Umgestaltung und Erweiterung der Villa Manta im Herzen Sardiniens, einer Siebzigerjahre-Villa in der Nähe eines der schönsten Strände der Insel, stellte eine willkommene Herausforderung für die Planer des Studios GAAP dar.</w:t>
      </w:r>
      <w:r w:rsidRPr="004D1C2E">
        <w:rPr>
          <w:rFonts w:ascii="Arial" w:eastAsia="MS Mincho" w:hAnsi="Arial" w:cs="Times New Roman"/>
          <w:lang w:val="de-DE" w:eastAsia="it-IT"/>
        </w:rPr>
        <w:t xml:space="preserve"> Das Projekt, bei </w:t>
      </w:r>
      <w:r w:rsidRPr="004D1C2E">
        <w:rPr>
          <w:rFonts w:ascii="Arial" w:eastAsia="MS Mincho" w:hAnsi="Arial" w:cs="Times New Roman"/>
          <w:bCs/>
          <w:lang w:val="de-DE" w:eastAsia="it-IT"/>
        </w:rPr>
        <w:t>dem insgesamt auf mehr als 1000 qm Fläche der durchgefärbte gesinterte Stein LAPITEC</w:t>
      </w:r>
      <w:r w:rsidRPr="004D1C2E">
        <w:rPr>
          <w:rFonts w:ascii="Arial" w:eastAsia="MS Mincho" w:hAnsi="Arial" w:cs="Times New Roman"/>
          <w:bCs/>
          <w:vertAlign w:val="superscript"/>
          <w:lang w:val="de-DE" w:eastAsia="it-IT"/>
        </w:rPr>
        <w:t>®</w:t>
      </w:r>
      <w:r w:rsidRPr="004D1C2E">
        <w:rPr>
          <w:rFonts w:ascii="Arial" w:eastAsia="MS Mincho" w:hAnsi="Arial" w:cs="Times New Roman"/>
          <w:bCs/>
          <w:lang w:val="de-DE" w:eastAsia="it-IT"/>
        </w:rPr>
        <w:t xml:space="preserve"> eingesetzt wurde, vertiefte die </w:t>
      </w:r>
      <w:r w:rsidRPr="004D1C2E">
        <w:rPr>
          <w:rFonts w:ascii="Arial" w:eastAsia="MS Mincho" w:hAnsi="Arial" w:cs="Times New Roman"/>
          <w:b/>
          <w:bCs/>
          <w:lang w:val="de-DE" w:eastAsia="it-IT"/>
        </w:rPr>
        <w:t>Partnerschaft zwischen FILA Solutions und LAPITEC</w:t>
      </w:r>
      <w:r w:rsidRPr="004D1C2E">
        <w:rPr>
          <w:rFonts w:ascii="Arial" w:eastAsia="MS Mincho" w:hAnsi="Arial" w:cs="Times New Roman"/>
          <w:b/>
          <w:bCs/>
          <w:vertAlign w:val="superscript"/>
          <w:lang w:val="de-DE" w:eastAsia="it-IT"/>
        </w:rPr>
        <w:t>®</w:t>
      </w:r>
      <w:r w:rsidRPr="004D1C2E">
        <w:rPr>
          <w:rFonts w:ascii="Arial" w:eastAsia="MS Mincho" w:hAnsi="Arial" w:cs="Times New Roman"/>
          <w:bCs/>
          <w:lang w:val="de-DE" w:eastAsia="it-IT"/>
        </w:rPr>
        <w:t>, dem FILA als technischer Partner beratend zur Seite stand.</w:t>
      </w:r>
    </w:p>
    <w:p w14:paraId="5242EA64" w14:textId="77777777" w:rsidR="004D1C2E" w:rsidRPr="004D1C2E" w:rsidRDefault="004D1C2E" w:rsidP="004D1C2E">
      <w:pPr>
        <w:spacing w:after="0" w:line="240" w:lineRule="auto"/>
        <w:jc w:val="both"/>
        <w:rPr>
          <w:rFonts w:ascii="Arial" w:eastAsia="MS Mincho" w:hAnsi="Arial" w:cs="Arial"/>
          <w:bCs/>
          <w:lang w:val="de-DE" w:eastAsia="it-IT"/>
        </w:rPr>
      </w:pPr>
    </w:p>
    <w:p w14:paraId="6C26D22C"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 xml:space="preserve">Für die Fußböden der Innenräume und einige Bäder der Villa wurde die Version Cremeweiß mit Satin-Finish gewählt, für die Außenbereiche hingegen die Variante Vesuvio, deren strukturierte Oberfläche die Rutschgefahr reduziert. </w:t>
      </w:r>
    </w:p>
    <w:p w14:paraId="2859C5A4"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 xml:space="preserve">Nach dem Verlegen wurden die Oberflächen gereinigt, um verschiedene Schmutzarten zu beseitigen, wobei die architektonischen und technischen Anforderungen an das Material berücksichtigt werden mussten und die Rutschhemmung -ein sehr wichtiger Aspekt vor allem in Außenbereichen und Schwimmbeckennähe - nicht beeinträchtigt werden durfte. </w:t>
      </w:r>
    </w:p>
    <w:p w14:paraId="16FFEE89" w14:textId="77777777" w:rsidR="004D1C2E" w:rsidRPr="004D1C2E" w:rsidRDefault="004D1C2E" w:rsidP="004D1C2E">
      <w:pPr>
        <w:spacing w:after="0"/>
        <w:jc w:val="both"/>
        <w:rPr>
          <w:rFonts w:ascii="Arial" w:eastAsia="MS Mincho" w:hAnsi="Arial" w:cs="Arial"/>
          <w:lang w:val="de-DE" w:eastAsia="it-IT"/>
        </w:rPr>
      </w:pPr>
    </w:p>
    <w:p w14:paraId="736EBBF5"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 xml:space="preserve">Außen waren auf den Bodenbelägen der Wege und des gesamten Vorplatzes aus </w:t>
      </w:r>
      <w:proofErr w:type="spellStart"/>
      <w:r w:rsidRPr="004D1C2E">
        <w:rPr>
          <w:rFonts w:ascii="Arial" w:eastAsia="MS Mincho" w:hAnsi="Arial" w:cs="Times New Roman"/>
          <w:lang w:val="de-DE" w:eastAsia="it-IT"/>
        </w:rPr>
        <w:t>Lapitec</w:t>
      </w:r>
      <w:proofErr w:type="spellEnd"/>
      <w:r w:rsidRPr="004D1C2E">
        <w:rPr>
          <w:rFonts w:ascii="Arial" w:eastAsia="MS Mincho" w:hAnsi="Arial" w:cs="Times New Roman"/>
          <w:lang w:val="de-DE" w:eastAsia="it-IT"/>
        </w:rPr>
        <w:t>® in der Version Cremeweiß mit dem Finish Vesuvio Rostflecken aufgrund von Ablagerungen vorhanden. Diese wurden mit dem Fleckentferner FILA</w:t>
      </w:r>
      <w:r w:rsidRPr="004D1C2E">
        <w:rPr>
          <w:rFonts w:ascii="Arial" w:eastAsia="MS Mincho" w:hAnsi="Arial" w:cs="Times New Roman"/>
          <w:b/>
          <w:lang w:val="de-DE" w:eastAsia="it-IT"/>
        </w:rPr>
        <w:t>NO RUST</w:t>
      </w:r>
      <w:r w:rsidRPr="004D1C2E">
        <w:rPr>
          <w:rFonts w:ascii="Arial" w:eastAsia="MS Mincho" w:hAnsi="Arial" w:cs="Times New Roman"/>
          <w:lang w:val="de-DE" w:eastAsia="it-IT"/>
        </w:rPr>
        <w:t xml:space="preserve"> beseitigt, welcher nach 15 Minuten Einwirkzeit abgewaschen wurde. </w:t>
      </w:r>
    </w:p>
    <w:p w14:paraId="7A2D9D10" w14:textId="69DEEBC8"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Der Schmutz, den Lacke, Anstrichfarbe, Staub, Erde und Luftschadstoffe auf dem Boden hinterlassen haben, wurde mit FILA</w:t>
      </w:r>
      <w:r w:rsidRPr="004D1C2E">
        <w:rPr>
          <w:rFonts w:ascii="Arial" w:eastAsia="MS Mincho" w:hAnsi="Arial" w:cs="Times New Roman"/>
          <w:b/>
          <w:lang w:val="de-DE" w:eastAsia="it-IT"/>
        </w:rPr>
        <w:t>PS87</w:t>
      </w:r>
      <w:r w:rsidRPr="004D1C2E">
        <w:rPr>
          <w:rFonts w:ascii="Arial" w:eastAsia="MS Mincho" w:hAnsi="Arial" w:cs="Times New Roman"/>
          <w:lang w:val="de-DE" w:eastAsia="it-IT"/>
        </w:rPr>
        <w:t xml:space="preserve"> (1:1 mit Wasser verdünnt) behandelt, indem das Produkt nach 10 Minuten Einwirkungszeit abgewaschen wurde. Rückstände von Verlege- und Verputzarbeiten wurden mit </w:t>
      </w:r>
      <w:r w:rsidRPr="004D1C2E">
        <w:rPr>
          <w:rFonts w:ascii="Arial" w:eastAsia="MS Mincho" w:hAnsi="Arial" w:cs="Times New Roman"/>
          <w:b/>
          <w:lang w:val="de-DE" w:eastAsia="it-IT"/>
        </w:rPr>
        <w:t>DETERDEK</w:t>
      </w:r>
      <w:r w:rsidRPr="004D1C2E">
        <w:rPr>
          <w:rFonts w:ascii="Arial" w:eastAsia="MS Mincho" w:hAnsi="Arial" w:cs="Times New Roman"/>
          <w:lang w:val="de-DE" w:eastAsia="it-IT"/>
        </w:rPr>
        <w:t xml:space="preserve"> (im Verhältnis 1:5 verdünnt) behandelt und anschließend abgewaschen. </w:t>
      </w:r>
    </w:p>
    <w:p w14:paraId="42EF60C7" w14:textId="77777777" w:rsidR="004D1C2E" w:rsidRPr="004D1C2E" w:rsidRDefault="004D1C2E" w:rsidP="004D1C2E">
      <w:pPr>
        <w:spacing w:after="0"/>
        <w:jc w:val="both"/>
        <w:rPr>
          <w:rFonts w:ascii="Arial" w:eastAsia="MS Mincho" w:hAnsi="Arial" w:cs="Arial"/>
          <w:lang w:val="de-DE" w:eastAsia="it-IT"/>
        </w:rPr>
      </w:pPr>
    </w:p>
    <w:p w14:paraId="746096C5"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 xml:space="preserve">Auf den Bodenbelägen am </w:t>
      </w:r>
      <w:r w:rsidRPr="004D1C2E">
        <w:rPr>
          <w:rFonts w:ascii="Arial" w:eastAsia="MS Mincho" w:hAnsi="Arial" w:cs="Times New Roman"/>
          <w:b/>
          <w:lang w:val="de-DE" w:eastAsia="it-IT"/>
        </w:rPr>
        <w:t>Schwimmbeckenrand</w:t>
      </w:r>
      <w:r w:rsidRPr="004D1C2E">
        <w:rPr>
          <w:rFonts w:ascii="Arial" w:eastAsia="MS Mincho" w:hAnsi="Arial" w:cs="Times New Roman"/>
          <w:lang w:val="de-DE" w:eastAsia="it-IT"/>
        </w:rPr>
        <w:t xml:space="preserve"> wurde das Reinigungsmittel zur Algenbekämpfung auf Außenflächen FILA</w:t>
      </w:r>
      <w:r w:rsidRPr="004D1C2E">
        <w:rPr>
          <w:rFonts w:ascii="Arial" w:eastAsia="MS Mincho" w:hAnsi="Arial" w:cs="Times New Roman"/>
          <w:b/>
          <w:lang w:val="de-DE" w:eastAsia="it-IT"/>
        </w:rPr>
        <w:t xml:space="preserve">ALGAE NET </w:t>
      </w:r>
      <w:r w:rsidRPr="004D1C2E">
        <w:rPr>
          <w:rFonts w:ascii="Arial" w:eastAsia="MS Mincho" w:hAnsi="Arial" w:cs="Times New Roman"/>
          <w:lang w:val="de-DE" w:eastAsia="it-IT"/>
        </w:rPr>
        <w:t>pur verwendet und anschließend abgewaschen.</w:t>
      </w:r>
    </w:p>
    <w:p w14:paraId="3884F3A9"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 xml:space="preserve">In den Innenräumen aus </w:t>
      </w:r>
      <w:r w:rsidRPr="004D1C2E">
        <w:rPr>
          <w:rFonts w:ascii="Arial" w:eastAsia="MS Mincho" w:hAnsi="Arial" w:cs="Times New Roman"/>
          <w:bCs/>
          <w:lang w:val="de-DE" w:eastAsia="it-IT"/>
        </w:rPr>
        <w:t>LAPITEC</w:t>
      </w:r>
      <w:r w:rsidRPr="004D1C2E">
        <w:rPr>
          <w:rFonts w:ascii="Arial" w:eastAsia="MS Mincho" w:hAnsi="Arial" w:cs="Times New Roman"/>
          <w:bCs/>
          <w:vertAlign w:val="superscript"/>
          <w:lang w:val="de-DE" w:eastAsia="it-IT"/>
        </w:rPr>
        <w:t>®</w:t>
      </w:r>
      <w:r w:rsidRPr="004D1C2E">
        <w:rPr>
          <w:rFonts w:ascii="Arial" w:eastAsia="MS Mincho" w:hAnsi="Arial" w:cs="Times New Roman"/>
          <w:lang w:val="de-DE" w:eastAsia="it-IT"/>
        </w:rPr>
        <w:t xml:space="preserve"> in Cremeweiß mit Satin-Finish wurden verschiedenartige Flecken mit dem Wachs- und Fettentferner FILA</w:t>
      </w:r>
      <w:r w:rsidRPr="004D1C2E">
        <w:rPr>
          <w:rFonts w:ascii="Arial" w:eastAsia="MS Mincho" w:hAnsi="Arial" w:cs="Times New Roman"/>
          <w:b/>
          <w:lang w:val="de-DE" w:eastAsia="it-IT"/>
        </w:rPr>
        <w:t>PS87</w:t>
      </w:r>
      <w:r w:rsidRPr="004D1C2E">
        <w:rPr>
          <w:rFonts w:ascii="Arial" w:eastAsia="MS Mincho" w:hAnsi="Arial" w:cs="Times New Roman"/>
          <w:lang w:val="de-DE" w:eastAsia="it-IT"/>
        </w:rPr>
        <w:t xml:space="preserve"> (im Verhältnis 1:1 verdünnt) behandelt und nach 10 Minuten Einwirkzeit abgewaschen. </w:t>
      </w:r>
    </w:p>
    <w:p w14:paraId="5F846A0B" w14:textId="77777777" w:rsidR="004D1C2E" w:rsidRPr="004D1C2E" w:rsidRDefault="004D1C2E" w:rsidP="004D1C2E">
      <w:pPr>
        <w:spacing w:after="0"/>
        <w:jc w:val="both"/>
        <w:rPr>
          <w:rFonts w:ascii="Arial" w:eastAsia="MS Mincho" w:hAnsi="Arial" w:cs="Arial"/>
          <w:lang w:val="de-DE" w:eastAsia="it-IT"/>
        </w:rPr>
      </w:pPr>
    </w:p>
    <w:p w14:paraId="75E5050E" w14:textId="77777777" w:rsidR="004D1C2E" w:rsidRPr="004D1C2E" w:rsidRDefault="004D1C2E" w:rsidP="004D1C2E">
      <w:pPr>
        <w:spacing w:after="0"/>
        <w:jc w:val="both"/>
        <w:rPr>
          <w:rFonts w:ascii="Arial" w:eastAsia="MS Mincho" w:hAnsi="Arial" w:cs="Arial"/>
          <w:lang w:val="de-DE" w:eastAsia="it-IT"/>
        </w:rPr>
      </w:pPr>
      <w:r w:rsidRPr="004D1C2E">
        <w:rPr>
          <w:rFonts w:ascii="Arial" w:eastAsia="MS Mincho" w:hAnsi="Arial" w:cs="Times New Roman"/>
          <w:lang w:val="de-DE" w:eastAsia="it-IT"/>
        </w:rPr>
        <w:t>Für die regelmäßige Pflege wurde der Neutralreiniger FILA</w:t>
      </w:r>
      <w:r w:rsidRPr="004D1C2E">
        <w:rPr>
          <w:rFonts w:ascii="Arial" w:eastAsia="MS Mincho" w:hAnsi="Arial" w:cs="Times New Roman"/>
          <w:b/>
          <w:lang w:val="de-DE" w:eastAsia="it-IT"/>
        </w:rPr>
        <w:t>CLEANER</w:t>
      </w:r>
      <w:r w:rsidRPr="004D1C2E">
        <w:rPr>
          <w:rFonts w:ascii="Arial" w:eastAsia="MS Mincho" w:hAnsi="Arial" w:cs="Times New Roman"/>
          <w:lang w:val="de-DE" w:eastAsia="it-IT"/>
        </w:rPr>
        <w:t xml:space="preserve"> in der vorgesehenen Verdünnung empfohlen, der keine Rückstände hinterlässt.</w:t>
      </w:r>
    </w:p>
    <w:p w14:paraId="6DFFDADA" w14:textId="77777777" w:rsidR="004D1C2E" w:rsidRPr="004D1C2E" w:rsidRDefault="004D1C2E" w:rsidP="004D1C2E">
      <w:pPr>
        <w:spacing w:after="0"/>
        <w:jc w:val="both"/>
        <w:rPr>
          <w:rFonts w:ascii="Arial" w:eastAsia="MS Mincho" w:hAnsi="Arial" w:cs="Arial"/>
          <w:lang w:val="de-DE" w:eastAsia="it-IT"/>
        </w:rPr>
      </w:pPr>
    </w:p>
    <w:p w14:paraId="0B7BC546" w14:textId="77777777" w:rsidR="004D1C2E" w:rsidRPr="004D1C2E" w:rsidRDefault="004D1C2E" w:rsidP="004D1C2E">
      <w:pPr>
        <w:numPr>
          <w:ilvl w:val="0"/>
          <w:numId w:val="2"/>
        </w:numPr>
        <w:spacing w:before="100" w:beforeAutospacing="1" w:after="100" w:afterAutospacing="1" w:line="240" w:lineRule="auto"/>
        <w:ind w:left="567" w:hanging="567"/>
        <w:jc w:val="both"/>
        <w:outlineLvl w:val="1"/>
        <w:rPr>
          <w:rFonts w:ascii="Arial" w:eastAsia="MS Mincho" w:hAnsi="Arial" w:cs="Arial"/>
          <w:b/>
          <w:bCs/>
          <w:caps/>
          <w:lang w:val="de-DE" w:eastAsia="it-IT"/>
        </w:rPr>
      </w:pPr>
      <w:r w:rsidRPr="004D1C2E">
        <w:rPr>
          <w:rFonts w:ascii="Arial" w:eastAsia="MS Mincho" w:hAnsi="Arial" w:cs="Times New Roman"/>
          <w:b/>
          <w:bCs/>
          <w:caps/>
          <w:lang w:val="de-DE" w:eastAsia="it-IT"/>
        </w:rPr>
        <w:lastRenderedPageBreak/>
        <w:t>FILAPROJECT und „stone and ceramic“ lassen die Stein- und Keramikoberflächen des „Star and Garter“ in London erstrahlen</w:t>
      </w:r>
    </w:p>
    <w:p w14:paraId="264BCD72" w14:textId="77777777" w:rsidR="004D1C2E" w:rsidRPr="004D1C2E" w:rsidRDefault="004D1C2E" w:rsidP="004D1C2E">
      <w:pPr>
        <w:spacing w:after="0"/>
        <w:jc w:val="both"/>
        <w:rPr>
          <w:rFonts w:ascii="Arial" w:eastAsia="Times New Roman" w:hAnsi="Arial" w:cs="Arial"/>
          <w:lang w:val="de-DE" w:eastAsia="it-IT"/>
        </w:rPr>
      </w:pPr>
      <w:r w:rsidRPr="004D1C2E">
        <w:rPr>
          <w:rFonts w:ascii="Arial" w:eastAsia="MS Mincho" w:hAnsi="Arial" w:cs="Times New Roman"/>
          <w:lang w:val="de-DE" w:eastAsia="it-IT"/>
        </w:rPr>
        <w:t xml:space="preserve">Vor Kurzem wurde das wichtige Projekt von FILA mit Stone and </w:t>
      </w:r>
      <w:proofErr w:type="spellStart"/>
      <w:r w:rsidRPr="004D1C2E">
        <w:rPr>
          <w:rFonts w:ascii="Arial" w:eastAsia="MS Mincho" w:hAnsi="Arial" w:cs="Times New Roman"/>
          <w:lang w:val="de-DE" w:eastAsia="it-IT"/>
        </w:rPr>
        <w:t>Ceramic</w:t>
      </w:r>
      <w:proofErr w:type="spellEnd"/>
      <w:r w:rsidRPr="004D1C2E">
        <w:rPr>
          <w:rFonts w:ascii="Arial" w:eastAsia="MS Mincho" w:hAnsi="Arial" w:cs="Times New Roman"/>
          <w:lang w:val="de-DE" w:eastAsia="it-IT"/>
        </w:rPr>
        <w:t xml:space="preserve"> Ltd für die Reinigung der Steinoberflächen der </w:t>
      </w:r>
      <w:r w:rsidRPr="004D1C2E">
        <w:rPr>
          <w:rFonts w:ascii="Arial" w:eastAsia="MS Mincho" w:hAnsi="Arial" w:cs="Times New Roman"/>
          <w:b/>
          <w:lang w:val="de-DE" w:eastAsia="it-IT"/>
        </w:rPr>
        <w:t xml:space="preserve">„Star and </w:t>
      </w:r>
      <w:proofErr w:type="spellStart"/>
      <w:r w:rsidRPr="004D1C2E">
        <w:rPr>
          <w:rFonts w:ascii="Arial" w:eastAsia="MS Mincho" w:hAnsi="Arial" w:cs="Times New Roman"/>
          <w:b/>
          <w:lang w:val="de-DE" w:eastAsia="it-IT"/>
        </w:rPr>
        <w:t>Garter</w:t>
      </w:r>
      <w:proofErr w:type="spellEnd"/>
      <w:r w:rsidRPr="004D1C2E">
        <w:rPr>
          <w:rFonts w:ascii="Arial" w:eastAsia="MS Mincho" w:hAnsi="Arial" w:cs="Times New Roman"/>
          <w:b/>
          <w:lang w:val="de-DE" w:eastAsia="it-IT"/>
        </w:rPr>
        <w:t>“</w:t>
      </w:r>
      <w:r w:rsidRPr="004D1C2E">
        <w:rPr>
          <w:rFonts w:ascii="Arial" w:eastAsia="MS Mincho" w:hAnsi="Arial" w:cs="Times New Roman"/>
          <w:lang w:val="de-DE" w:eastAsia="it-IT"/>
        </w:rPr>
        <w:t>-Anlage in Richmond Hill vollendet. Die Luxus-Appartements und -Dachterrassenwohnungen, die von der mehrfach preisgekrönten Immobilienentwicklergesellschaft London Square verwirklicht wurden, befinden sich in einem außergewöhnlichen Gebäude von besonderem architektonischem Interesse (Grad II klassifiziert) am Ufer der Themse.</w:t>
      </w:r>
    </w:p>
    <w:p w14:paraId="45155F09" w14:textId="77777777" w:rsidR="004D1C2E" w:rsidRPr="004D1C2E" w:rsidRDefault="004D1C2E" w:rsidP="004D1C2E">
      <w:pPr>
        <w:spacing w:after="0"/>
        <w:jc w:val="both"/>
        <w:rPr>
          <w:rFonts w:ascii="Arial" w:eastAsia="Times New Roman" w:hAnsi="Arial" w:cs="Arial"/>
          <w:lang w:val="de-DE" w:eastAsia="it-IT"/>
        </w:rPr>
      </w:pPr>
      <w:r w:rsidRPr="004D1C2E">
        <w:rPr>
          <w:rFonts w:ascii="Arial" w:eastAsia="MS Mincho" w:hAnsi="Arial" w:cs="Times New Roman"/>
          <w:lang w:val="de-DE" w:eastAsia="it-IT"/>
        </w:rPr>
        <w:t xml:space="preserve">Die Techniker von </w:t>
      </w:r>
      <w:r w:rsidRPr="004D1C2E">
        <w:rPr>
          <w:rFonts w:ascii="Arial" w:eastAsia="MS Mincho" w:hAnsi="Arial" w:cs="Times New Roman"/>
          <w:b/>
          <w:lang w:val="de-DE" w:eastAsia="it-IT"/>
        </w:rPr>
        <w:t>FILA PROJECT</w:t>
      </w:r>
      <w:r w:rsidRPr="004D1C2E">
        <w:rPr>
          <w:rFonts w:ascii="Arial" w:eastAsia="MS Mincho" w:hAnsi="Arial" w:cs="Times New Roman"/>
          <w:lang w:val="de-DE" w:eastAsia="it-IT"/>
        </w:rPr>
        <w:t xml:space="preserve"> haben dem Unternehmen Stone and </w:t>
      </w:r>
      <w:proofErr w:type="spellStart"/>
      <w:r w:rsidRPr="004D1C2E">
        <w:rPr>
          <w:rFonts w:ascii="Arial" w:eastAsia="MS Mincho" w:hAnsi="Arial" w:cs="Times New Roman"/>
          <w:lang w:val="de-DE" w:eastAsia="it-IT"/>
        </w:rPr>
        <w:t>Ceramic</w:t>
      </w:r>
      <w:proofErr w:type="spellEnd"/>
      <w:r w:rsidRPr="004D1C2E">
        <w:rPr>
          <w:rFonts w:ascii="Arial" w:eastAsia="MS Mincho" w:hAnsi="Arial" w:cs="Times New Roman"/>
          <w:lang w:val="de-DE" w:eastAsia="it-IT"/>
        </w:rPr>
        <w:t xml:space="preserve"> Ltd, das die Verlegung und anschließende Reinigung der Oberflächen vornahm, ein System für die Behandlung der Fußböden und Wandverkleidungen aus Marmor in den Bädern, den Zimmern, den Fluren und den weiteren Wohnräumen geliefert.</w:t>
      </w:r>
    </w:p>
    <w:p w14:paraId="5FEBC731" w14:textId="77777777" w:rsidR="004D1C2E" w:rsidRPr="004D1C2E" w:rsidRDefault="004D1C2E" w:rsidP="004D1C2E">
      <w:pPr>
        <w:spacing w:after="0"/>
        <w:jc w:val="both"/>
        <w:rPr>
          <w:rFonts w:ascii="Arial" w:eastAsia="Times New Roman" w:hAnsi="Arial" w:cs="Arial"/>
          <w:lang w:val="de-DE" w:eastAsia="it-IT"/>
        </w:rPr>
      </w:pPr>
    </w:p>
    <w:p w14:paraId="7345845B" w14:textId="77777777" w:rsidR="004D1C2E" w:rsidRPr="004D1C2E" w:rsidRDefault="004D1C2E" w:rsidP="004D1C2E">
      <w:pPr>
        <w:spacing w:after="0"/>
        <w:jc w:val="both"/>
        <w:rPr>
          <w:rFonts w:ascii="Arial" w:eastAsia="Times New Roman" w:hAnsi="Arial" w:cs="Arial"/>
          <w:lang w:val="de-DE" w:eastAsia="it-IT"/>
        </w:rPr>
      </w:pPr>
      <w:r w:rsidRPr="004D1C2E">
        <w:rPr>
          <w:rFonts w:ascii="Arial" w:eastAsia="MS Mincho" w:hAnsi="Arial" w:cs="Times New Roman"/>
          <w:lang w:val="de-DE" w:eastAsia="it-IT"/>
        </w:rPr>
        <w:t xml:space="preserve">Das Gebäude, das einst ein beliebtes Hotel bei Gästen wie Charles Dickens war, wurde von Sir Edwin Cooper für die Royal Star &amp; </w:t>
      </w:r>
      <w:proofErr w:type="spellStart"/>
      <w:r w:rsidRPr="004D1C2E">
        <w:rPr>
          <w:rFonts w:ascii="Arial" w:eastAsia="MS Mincho" w:hAnsi="Arial" w:cs="Times New Roman"/>
          <w:lang w:val="de-DE" w:eastAsia="it-IT"/>
        </w:rPr>
        <w:t>Garter</w:t>
      </w:r>
      <w:proofErr w:type="spellEnd"/>
      <w:r w:rsidRPr="004D1C2E">
        <w:rPr>
          <w:rFonts w:ascii="Arial" w:eastAsia="MS Mincho" w:hAnsi="Arial" w:cs="Times New Roman"/>
          <w:lang w:val="de-DE" w:eastAsia="it-IT"/>
        </w:rPr>
        <w:t xml:space="preserve"> Home, eine karitative Einrichtung für verwundete Soldaten aus dem ersten Weltkrieg, entworfen. Im Jahr 2013 wurde das historische Bauwerk dann an London Square verkauft. Die minutiöse Restaurierung und Nutzungsänderung der Immobilie, die eine außergewöhnliche Reihe von 86 Luxuswohnungen mit 1, 2, 3 und 4 Schlafzimmern beherbergt, erhielt zahlreiche Auszeichnungen, darunter zwei Preise der </w:t>
      </w:r>
      <w:proofErr w:type="spellStart"/>
      <w:r w:rsidRPr="004D1C2E">
        <w:rPr>
          <w:rFonts w:ascii="Arial" w:eastAsia="MS Mincho" w:hAnsi="Arial" w:cs="Times New Roman"/>
          <w:lang w:val="de-DE" w:eastAsia="it-IT"/>
        </w:rPr>
        <w:t>Evening</w:t>
      </w:r>
      <w:proofErr w:type="spellEnd"/>
      <w:r w:rsidRPr="004D1C2E">
        <w:rPr>
          <w:rFonts w:ascii="Arial" w:eastAsia="MS Mincho" w:hAnsi="Arial" w:cs="Times New Roman"/>
          <w:lang w:val="de-DE" w:eastAsia="it-IT"/>
        </w:rPr>
        <w:t xml:space="preserve"> Standard New Homes Awards.</w:t>
      </w:r>
    </w:p>
    <w:p w14:paraId="4CF383EE" w14:textId="77777777" w:rsidR="004D1C2E" w:rsidRPr="004D1C2E" w:rsidRDefault="004D1C2E" w:rsidP="004D1C2E">
      <w:pPr>
        <w:spacing w:after="0"/>
        <w:jc w:val="both"/>
        <w:rPr>
          <w:rFonts w:ascii="Arial" w:eastAsia="Times New Roman" w:hAnsi="Arial" w:cs="Arial"/>
          <w:b/>
          <w:lang w:val="de-DE" w:eastAsia="it-IT"/>
        </w:rPr>
      </w:pPr>
    </w:p>
    <w:p w14:paraId="35191874" w14:textId="77777777" w:rsidR="004D1C2E" w:rsidRPr="004D1C2E" w:rsidRDefault="004D1C2E" w:rsidP="004D1C2E">
      <w:pPr>
        <w:spacing w:after="0"/>
        <w:jc w:val="both"/>
        <w:rPr>
          <w:rFonts w:ascii="Arial" w:eastAsia="Times New Roman" w:hAnsi="Arial" w:cs="Arial"/>
          <w:lang w:val="de-DE" w:eastAsia="it-IT"/>
        </w:rPr>
      </w:pPr>
      <w:r w:rsidRPr="004D1C2E">
        <w:rPr>
          <w:rFonts w:ascii="Arial" w:eastAsia="MS Mincho" w:hAnsi="Arial" w:cs="Times New Roman"/>
          <w:lang w:val="de-DE" w:eastAsia="it-IT"/>
        </w:rPr>
        <w:t xml:space="preserve">Die von Stone und </w:t>
      </w:r>
      <w:proofErr w:type="spellStart"/>
      <w:r w:rsidRPr="004D1C2E">
        <w:rPr>
          <w:rFonts w:ascii="Arial" w:eastAsia="MS Mincho" w:hAnsi="Arial" w:cs="Times New Roman"/>
          <w:lang w:val="de-DE" w:eastAsia="it-IT"/>
        </w:rPr>
        <w:t>Ceramic</w:t>
      </w:r>
      <w:proofErr w:type="spellEnd"/>
      <w:r w:rsidRPr="004D1C2E">
        <w:rPr>
          <w:rFonts w:ascii="Arial" w:eastAsia="MS Mincho" w:hAnsi="Arial" w:cs="Times New Roman"/>
          <w:lang w:val="de-DE" w:eastAsia="it-IT"/>
        </w:rPr>
        <w:t xml:space="preserve"> installierten Oberflächen bestehen aus edlen Platten und Mosaiken aus glänzendem und mattem Marmor, die in den herrschaftlichen Appartements Böden, Wände, Schwellen und Waschtische in den Bädern bedecken.</w:t>
      </w:r>
    </w:p>
    <w:p w14:paraId="1ECBEF90" w14:textId="77777777" w:rsidR="004D1C2E" w:rsidRPr="004D1C2E" w:rsidRDefault="004D1C2E" w:rsidP="004D1C2E">
      <w:pPr>
        <w:spacing w:after="0"/>
        <w:jc w:val="both"/>
        <w:rPr>
          <w:rFonts w:ascii="Arial" w:eastAsia="Times New Roman" w:hAnsi="Arial" w:cs="Arial"/>
          <w:lang w:val="de-DE" w:eastAsia="it-IT"/>
        </w:rPr>
      </w:pPr>
    </w:p>
    <w:p w14:paraId="10B21D7D" w14:textId="77777777" w:rsidR="004D1C2E" w:rsidRPr="004D1C2E" w:rsidRDefault="004D1C2E" w:rsidP="004D1C2E">
      <w:pPr>
        <w:spacing w:after="0"/>
        <w:jc w:val="both"/>
        <w:rPr>
          <w:rFonts w:ascii="Arial" w:eastAsia="Times New Roman" w:hAnsi="Arial" w:cs="Arial"/>
          <w:lang w:val="de-DE" w:eastAsia="it-IT"/>
        </w:rPr>
      </w:pPr>
      <w:r w:rsidRPr="004D1C2E">
        <w:rPr>
          <w:rFonts w:ascii="Arial" w:eastAsia="MS Mincho" w:hAnsi="Arial" w:cs="Times New Roman"/>
          <w:lang w:val="de-DE" w:eastAsia="it-IT"/>
        </w:rPr>
        <w:t xml:space="preserve">Für die Reinigung nach dem Verlegen und die Pflege dieser edlen Materialien hat </w:t>
      </w:r>
      <w:r w:rsidRPr="004D1C2E">
        <w:rPr>
          <w:rFonts w:ascii="Arial" w:eastAsia="MS Mincho" w:hAnsi="Arial" w:cs="Times New Roman"/>
          <w:b/>
          <w:lang w:val="de-DE" w:eastAsia="it-IT"/>
        </w:rPr>
        <w:t>FILA PROJECT</w:t>
      </w:r>
      <w:r w:rsidRPr="004D1C2E">
        <w:rPr>
          <w:rFonts w:ascii="Arial" w:eastAsia="MS Mincho" w:hAnsi="Arial" w:cs="Times New Roman"/>
          <w:lang w:val="de-DE" w:eastAsia="it-IT"/>
        </w:rPr>
        <w:t xml:space="preserve"> vier Produkte aus der Palette der FILA-Reiniger empfohlen: den konzentrierten Reiniger </w:t>
      </w:r>
      <w:r w:rsidRPr="004D1C2E">
        <w:rPr>
          <w:rFonts w:ascii="Arial" w:eastAsia="MS Mincho" w:hAnsi="Arial" w:cs="Times New Roman"/>
          <w:b/>
          <w:lang w:val="de-DE" w:eastAsia="it-IT"/>
        </w:rPr>
        <w:t>DETERDEK</w:t>
      </w:r>
      <w:r w:rsidRPr="004D1C2E">
        <w:rPr>
          <w:rFonts w:ascii="Arial" w:eastAsia="MS Mincho" w:hAnsi="Arial" w:cs="Times New Roman"/>
          <w:lang w:val="de-DE" w:eastAsia="it-IT"/>
        </w:rPr>
        <w:t xml:space="preserve"> mit </w:t>
      </w:r>
      <w:proofErr w:type="spellStart"/>
      <w:r w:rsidRPr="004D1C2E">
        <w:rPr>
          <w:rFonts w:ascii="Arial" w:eastAsia="MS Mincho" w:hAnsi="Arial" w:cs="Times New Roman"/>
          <w:lang w:val="de-DE" w:eastAsia="it-IT"/>
        </w:rPr>
        <w:t>entkrustender</w:t>
      </w:r>
      <w:proofErr w:type="spellEnd"/>
      <w:r w:rsidRPr="004D1C2E">
        <w:rPr>
          <w:rFonts w:ascii="Arial" w:eastAsia="MS Mincho" w:hAnsi="Arial" w:cs="Times New Roman"/>
          <w:lang w:val="de-DE" w:eastAsia="it-IT"/>
        </w:rPr>
        <w:t xml:space="preserve"> Wirkung, der dank seiner sicheren Formel auf der Basis gepufferter Säure keine schädlichen Dämpfe für den Handwerker und für die Umwelt entwickelt, das Reinigungs- und Entfettungsmittel FILA</w:t>
      </w:r>
      <w:r w:rsidRPr="004D1C2E">
        <w:rPr>
          <w:rFonts w:ascii="Arial" w:eastAsia="MS Mincho" w:hAnsi="Arial" w:cs="Times New Roman"/>
          <w:b/>
          <w:lang w:val="de-DE" w:eastAsia="it-IT"/>
        </w:rPr>
        <w:t>PS87</w:t>
      </w:r>
      <w:r w:rsidRPr="004D1C2E">
        <w:rPr>
          <w:rFonts w:ascii="Arial" w:eastAsia="MS Mincho" w:hAnsi="Arial" w:cs="Times New Roman"/>
          <w:lang w:val="de-DE" w:eastAsia="it-IT"/>
        </w:rPr>
        <w:t>, den Fleckentferner für organische, farbige Flecken FILA</w:t>
      </w:r>
      <w:r w:rsidRPr="004D1C2E">
        <w:rPr>
          <w:rFonts w:ascii="Arial" w:eastAsia="MS Mincho" w:hAnsi="Arial" w:cs="Times New Roman"/>
          <w:b/>
          <w:lang w:val="de-DE" w:eastAsia="it-IT"/>
        </w:rPr>
        <w:t xml:space="preserve">SR95 </w:t>
      </w:r>
      <w:r w:rsidRPr="004D1C2E">
        <w:rPr>
          <w:rFonts w:ascii="Arial" w:eastAsia="MS Mincho" w:hAnsi="Arial" w:cs="Times New Roman"/>
          <w:lang w:val="de-DE" w:eastAsia="it-IT"/>
        </w:rPr>
        <w:t>und schließlich den neutralen Universalreiniger FILA</w:t>
      </w:r>
      <w:r w:rsidRPr="004D1C2E">
        <w:rPr>
          <w:rFonts w:ascii="Arial" w:eastAsia="MS Mincho" w:hAnsi="Arial" w:cs="Times New Roman"/>
          <w:b/>
          <w:lang w:val="de-DE" w:eastAsia="it-IT"/>
        </w:rPr>
        <w:t>CLEANER</w:t>
      </w:r>
      <w:r w:rsidRPr="004D1C2E">
        <w:rPr>
          <w:rFonts w:ascii="Arial" w:eastAsia="MS Mincho" w:hAnsi="Arial" w:cs="Times New Roman"/>
          <w:lang w:val="de-DE" w:eastAsia="it-IT"/>
        </w:rPr>
        <w:t>. Alle Behandlungsmittel garantieren hohe Wirksamkeit und bewahren die natürlichen Eigenschaften der Steinoberflächen.</w:t>
      </w:r>
    </w:p>
    <w:p w14:paraId="1C220467" w14:textId="77777777" w:rsidR="004D1C2E" w:rsidRPr="004D1C2E" w:rsidRDefault="004D1C2E" w:rsidP="004D1C2E">
      <w:pPr>
        <w:spacing w:after="0"/>
        <w:jc w:val="both"/>
        <w:rPr>
          <w:rFonts w:ascii="Arial" w:eastAsia="Times New Roman" w:hAnsi="Arial" w:cs="Arial"/>
          <w:lang w:val="de-DE" w:eastAsia="it-IT"/>
        </w:rPr>
      </w:pPr>
    </w:p>
    <w:p w14:paraId="600F9B8A" w14:textId="77777777" w:rsidR="004D1C2E" w:rsidRPr="004D1C2E" w:rsidRDefault="004D1C2E" w:rsidP="004D1C2E">
      <w:pPr>
        <w:spacing w:after="0"/>
        <w:jc w:val="both"/>
        <w:rPr>
          <w:rFonts w:ascii="Arial" w:eastAsia="Times New Roman" w:hAnsi="Arial" w:cs="Arial"/>
          <w:lang w:val="de-DE" w:eastAsia="it-IT"/>
        </w:rPr>
      </w:pPr>
    </w:p>
    <w:p w14:paraId="51CED8D8" w14:textId="77777777" w:rsidR="004D1C2E" w:rsidRPr="004D1C2E" w:rsidRDefault="004D1C2E" w:rsidP="004D1C2E">
      <w:pPr>
        <w:spacing w:after="0"/>
        <w:jc w:val="both"/>
        <w:rPr>
          <w:rFonts w:ascii="Arial" w:eastAsia="Times New Roman" w:hAnsi="Arial" w:cs="Arial"/>
          <w:b/>
          <w:lang w:val="de-DE" w:eastAsia="it-IT"/>
        </w:rPr>
      </w:pPr>
      <w:r w:rsidRPr="004D1C2E">
        <w:rPr>
          <w:rFonts w:ascii="Arial" w:eastAsia="MS Mincho" w:hAnsi="Arial" w:cs="Times New Roman"/>
          <w:lang w:val="de-DE" w:eastAsia="it-IT"/>
        </w:rPr>
        <w:br/>
      </w:r>
    </w:p>
    <w:p w14:paraId="0BF0D364" w14:textId="1923A427" w:rsidR="001F53B0" w:rsidRPr="004D1C2E" w:rsidRDefault="001F53B0" w:rsidP="00174CE9">
      <w:pPr>
        <w:rPr>
          <w:lang w:val="de-DE"/>
        </w:rPr>
      </w:pPr>
      <w:bookmarkStart w:id="0" w:name="_GoBack"/>
      <w:bookmarkEnd w:id="0"/>
    </w:p>
    <w:sectPr w:rsidR="001F53B0" w:rsidRPr="004D1C2E" w:rsidSect="00722678">
      <w:headerReference w:type="default" r:id="rId8"/>
      <w:footerReference w:type="default" r:id="rId9"/>
      <w:pgSz w:w="11906" w:h="16838"/>
      <w:pgMar w:top="567" w:right="567" w:bottom="567"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2A064" w14:textId="77777777" w:rsidR="005463D9" w:rsidRDefault="005463D9" w:rsidP="0087227F">
      <w:pPr>
        <w:spacing w:after="0" w:line="240" w:lineRule="auto"/>
      </w:pPr>
      <w:r>
        <w:separator/>
      </w:r>
    </w:p>
  </w:endnote>
  <w:endnote w:type="continuationSeparator" w:id="0">
    <w:p w14:paraId="48EF3BBB" w14:textId="77777777" w:rsidR="005463D9" w:rsidRDefault="005463D9" w:rsidP="00872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pprplGoth Bd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7B67" w14:textId="5ACC9D43" w:rsidR="0087227F" w:rsidRDefault="0087227F" w:rsidP="0087227F">
    <w:pPr>
      <w:pStyle w:val="Pidipagina"/>
      <w:jc w:val="center"/>
      <w:rPr>
        <w:lang w:val="en-US"/>
      </w:rPr>
    </w:pPr>
    <w:r w:rsidRPr="0087227F">
      <w:rPr>
        <w:lang w:val="en-US"/>
      </w:rPr>
      <w:t xml:space="preserve">FILA GROUP · </w:t>
    </w:r>
    <w:proofErr w:type="spellStart"/>
    <w:r w:rsidRPr="0087227F">
      <w:rPr>
        <w:lang w:val="en-US"/>
      </w:rPr>
      <w:t>italia</w:t>
    </w:r>
    <w:proofErr w:type="spellEnd"/>
    <w:r w:rsidRPr="0087227F">
      <w:rPr>
        <w:lang w:val="en-US"/>
      </w:rPr>
      <w:t xml:space="preserve"> · </w:t>
    </w:r>
    <w:proofErr w:type="spellStart"/>
    <w:r w:rsidRPr="0087227F">
      <w:rPr>
        <w:lang w:val="en-US"/>
      </w:rPr>
      <w:t>france</w:t>
    </w:r>
    <w:proofErr w:type="spellEnd"/>
    <w:r w:rsidRPr="0087227F">
      <w:rPr>
        <w:lang w:val="en-US"/>
      </w:rPr>
      <w:t xml:space="preserve"> · united kingdom · </w:t>
    </w:r>
    <w:proofErr w:type="spellStart"/>
    <w:r w:rsidRPr="0087227F">
      <w:rPr>
        <w:lang w:val="en-US"/>
      </w:rPr>
      <w:t>españa</w:t>
    </w:r>
    <w:proofErr w:type="spellEnd"/>
    <w:r w:rsidRPr="0087227F">
      <w:rPr>
        <w:lang w:val="en-US"/>
      </w:rPr>
      <w:t xml:space="preserve"> ·  </w:t>
    </w:r>
    <w:proofErr w:type="spellStart"/>
    <w:r w:rsidRPr="0087227F">
      <w:rPr>
        <w:lang w:val="en-US"/>
      </w:rPr>
      <w:t>deutschland</w:t>
    </w:r>
    <w:proofErr w:type="spellEnd"/>
    <w:r w:rsidRPr="0087227F">
      <w:rPr>
        <w:lang w:val="en-US"/>
      </w:rPr>
      <w:t xml:space="preserve"> · united states · emirates</w:t>
    </w:r>
  </w:p>
  <w:p w14:paraId="2C9DCBC0" w14:textId="77777777" w:rsidR="001732AC" w:rsidRPr="00722678" w:rsidRDefault="001732AC" w:rsidP="001732AC">
    <w:pPr>
      <w:pStyle w:val="Titolo1"/>
      <w:rPr>
        <w:rFonts w:ascii="Calibri" w:hAnsi="Calibri" w:cs="Arial"/>
        <w:sz w:val="22"/>
        <w:lang w:val="de-DE"/>
      </w:rPr>
    </w:pPr>
    <w:r w:rsidRPr="00722678">
      <w:rPr>
        <w:rFonts w:ascii="Calibri" w:hAnsi="Calibri" w:cs="Arial"/>
        <w:b/>
        <w:color w:val="232D4C"/>
        <w:sz w:val="22"/>
        <w:lang w:val="de-DE"/>
      </w:rPr>
      <w:t>Pressebüro deutschsprachige Länder: Alexandra Becker</w:t>
    </w:r>
    <w:r w:rsidRPr="00722678">
      <w:rPr>
        <w:rFonts w:ascii="Calibri" w:hAnsi="Calibri" w:cs="Arial"/>
        <w:sz w:val="22"/>
        <w:lang w:val="de-DE"/>
      </w:rPr>
      <w:t xml:space="preserve"> </w:t>
    </w:r>
  </w:p>
  <w:p w14:paraId="3C9E5A78" w14:textId="57906B67" w:rsidR="001732AC" w:rsidRPr="00722678" w:rsidRDefault="001732AC" w:rsidP="001732AC">
    <w:pPr>
      <w:pStyle w:val="Titolo1"/>
      <w:rPr>
        <w:rFonts w:ascii="Calibri" w:hAnsi="Calibri" w:cs="Arial"/>
        <w:sz w:val="22"/>
        <w:lang w:val="pt-BR"/>
      </w:rPr>
    </w:pPr>
    <w:r w:rsidRPr="00722678">
      <w:rPr>
        <w:rFonts w:ascii="Calibri" w:hAnsi="Calibri" w:cs="Arial"/>
        <w:sz w:val="22"/>
        <w:lang w:val="pt-BR"/>
      </w:rPr>
      <w:t xml:space="preserve">Tel. Mobil +39 342 6993993 E-Mail: </w:t>
    </w:r>
    <w:r w:rsidR="00722678" w:rsidRPr="00722678">
      <w:rPr>
        <w:rFonts w:ascii="Calibri" w:hAnsi="Calibri" w:cs="Arial"/>
        <w:sz w:val="22"/>
        <w:lang w:val="pt-BR"/>
      </w:rPr>
      <w:t>alexandra.becker@filasolutions.com</w:t>
    </w:r>
  </w:p>
  <w:p w14:paraId="1EA21A2A" w14:textId="77777777" w:rsidR="00722678" w:rsidRPr="00722678" w:rsidRDefault="00722678" w:rsidP="00722678">
    <w:pPr>
      <w:spacing w:after="0" w:line="240" w:lineRule="auto"/>
    </w:pPr>
  </w:p>
  <w:p w14:paraId="22017FA4" w14:textId="77777777" w:rsidR="001732AC" w:rsidRPr="00A53420" w:rsidRDefault="007270E4" w:rsidP="0087227F">
    <w:pPr>
      <w:pStyle w:val="Pidipagina"/>
      <w:jc w:val="center"/>
    </w:pPr>
    <w:r>
      <w:rPr>
        <w:noProof/>
        <w:lang w:eastAsia="it-IT"/>
      </w:rPr>
      <w:drawing>
        <wp:inline distT="0" distB="0" distL="0" distR="0" wp14:anchorId="1974AA67" wp14:editId="2BB9DE00">
          <wp:extent cx="6832600" cy="622300"/>
          <wp:effectExtent l="0" t="0" r="0" b="12700"/>
          <wp:docPr id="1" name="Immagine 1" descr="Marketing:Marketing:Grafica:immagine coordinata:carta intestata DE:loghi associazioni 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eting:Marketing:Grafica:immagine coordinata:carta intestata DE:loghi associazioni 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2600" cy="622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7E23A" w14:textId="77777777" w:rsidR="005463D9" w:rsidRDefault="005463D9" w:rsidP="0087227F">
      <w:pPr>
        <w:spacing w:after="0" w:line="240" w:lineRule="auto"/>
      </w:pPr>
      <w:r>
        <w:separator/>
      </w:r>
    </w:p>
  </w:footnote>
  <w:footnote w:type="continuationSeparator" w:id="0">
    <w:p w14:paraId="7A5261E7" w14:textId="77777777" w:rsidR="005463D9" w:rsidRDefault="005463D9" w:rsidP="00872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18DF2" w14:textId="18D02AC7" w:rsidR="0087227F" w:rsidRPr="0087227F" w:rsidRDefault="007270E4" w:rsidP="0087227F">
    <w:pPr>
      <w:pStyle w:val="Intestazione"/>
      <w:rPr>
        <w:sz w:val="18"/>
        <w:lang w:val="en-US"/>
      </w:rPr>
    </w:pPr>
    <w:r>
      <w:rPr>
        <w:rFonts w:ascii="Calibri" w:eastAsia="Calibri" w:hAnsi="Calibri" w:cs="Times New Roman"/>
        <w:noProof/>
        <w:lang w:eastAsia="it-IT"/>
      </w:rPr>
      <w:drawing>
        <wp:anchor distT="0" distB="0" distL="114300" distR="114300" simplePos="0" relativeHeight="251659264" behindDoc="0" locked="0" layoutInCell="1" allowOverlap="1" wp14:anchorId="036494D5" wp14:editId="4DBE94D8">
          <wp:simplePos x="0" y="0"/>
          <wp:positionH relativeFrom="column">
            <wp:posOffset>5829300</wp:posOffset>
          </wp:positionH>
          <wp:positionV relativeFrom="paragraph">
            <wp:posOffset>-90170</wp:posOffset>
          </wp:positionV>
          <wp:extent cx="915035" cy="960120"/>
          <wp:effectExtent l="0" t="0" r="0" b="5080"/>
          <wp:wrapNone/>
          <wp:docPr id="3" name="Immagine 3" descr="Marketing:Marketing:Grafica:loghi e icone:logo fila NUOVO:NUOVO_LOGO_013_yellow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keting:Marketing:Grafica:loghi e icone:logo fila NUOVO:NUOVO_LOGO_013_yellow_ombra.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4850" r="4974"/>
                  <a:stretch/>
                </pic:blipFill>
                <pic:spPr bwMode="auto">
                  <a:xfrm>
                    <a:off x="0" y="0"/>
                    <a:ext cx="915035" cy="96012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bl>
    <w:tblPr>
      <w:tblStyle w:val="Grigliatabella"/>
      <w:tblW w:w="0" w:type="auto"/>
      <w:tblLook w:val="04A0" w:firstRow="1" w:lastRow="0" w:firstColumn="1" w:lastColumn="0" w:noHBand="0" w:noVBand="1"/>
    </w:tblPr>
    <w:tblGrid>
      <w:gridCol w:w="2660"/>
      <w:gridCol w:w="2126"/>
      <w:gridCol w:w="2835"/>
    </w:tblGrid>
    <w:tr w:rsidR="0087227F" w:rsidRPr="0087227F" w14:paraId="44F1CF9A" w14:textId="77777777" w:rsidTr="0087227F">
      <w:tc>
        <w:tcPr>
          <w:tcW w:w="2660" w:type="dxa"/>
          <w:tcBorders>
            <w:top w:val="nil"/>
            <w:left w:val="nil"/>
            <w:bottom w:val="nil"/>
          </w:tcBorders>
        </w:tcPr>
        <w:p w14:paraId="22AF430D" w14:textId="77777777" w:rsidR="0087227F" w:rsidRPr="0087227F" w:rsidRDefault="0087227F" w:rsidP="0087227F">
          <w:pPr>
            <w:pStyle w:val="Intestazione"/>
            <w:rPr>
              <w:sz w:val="18"/>
            </w:rPr>
          </w:pPr>
          <w:r w:rsidRPr="0087227F">
            <w:rPr>
              <w:sz w:val="18"/>
            </w:rPr>
            <w:t>FILA Industria Chimica Spa</w:t>
          </w:r>
        </w:p>
        <w:p w14:paraId="38ABFDCC" w14:textId="77777777" w:rsidR="0087227F" w:rsidRPr="0087227F" w:rsidRDefault="0087227F" w:rsidP="0087227F">
          <w:pPr>
            <w:pStyle w:val="Intestazione"/>
            <w:rPr>
              <w:sz w:val="18"/>
            </w:rPr>
          </w:pPr>
          <w:r w:rsidRPr="0087227F">
            <w:rPr>
              <w:sz w:val="18"/>
            </w:rPr>
            <w:t>Via Garibaldi, 58</w:t>
          </w:r>
        </w:p>
        <w:p w14:paraId="39345E2A" w14:textId="77777777" w:rsidR="0087227F" w:rsidRPr="0087227F" w:rsidRDefault="0087227F" w:rsidP="0087227F">
          <w:pPr>
            <w:pStyle w:val="Intestazione"/>
            <w:rPr>
              <w:sz w:val="18"/>
            </w:rPr>
          </w:pPr>
          <w:r w:rsidRPr="0087227F">
            <w:rPr>
              <w:sz w:val="18"/>
            </w:rPr>
            <w:t>35018 San Martino di Lupari</w:t>
          </w:r>
        </w:p>
        <w:p w14:paraId="290D500B" w14:textId="77777777" w:rsidR="0087227F" w:rsidRPr="0087227F" w:rsidRDefault="0087227F" w:rsidP="0087227F">
          <w:pPr>
            <w:pStyle w:val="Intestazione"/>
            <w:rPr>
              <w:sz w:val="18"/>
            </w:rPr>
          </w:pPr>
          <w:r>
            <w:rPr>
              <w:sz w:val="18"/>
            </w:rPr>
            <w:t>Padova · ITALY</w:t>
          </w:r>
        </w:p>
      </w:tc>
      <w:tc>
        <w:tcPr>
          <w:tcW w:w="2126" w:type="dxa"/>
          <w:tcBorders>
            <w:top w:val="nil"/>
            <w:bottom w:val="nil"/>
          </w:tcBorders>
        </w:tcPr>
        <w:p w14:paraId="7EC48737" w14:textId="77777777" w:rsidR="0087227F" w:rsidRPr="0087227F" w:rsidRDefault="0087227F" w:rsidP="0087227F">
          <w:pPr>
            <w:pStyle w:val="Intestazione"/>
            <w:rPr>
              <w:sz w:val="18"/>
              <w:lang w:val="en-US"/>
            </w:rPr>
          </w:pPr>
          <w:r w:rsidRPr="0087227F">
            <w:rPr>
              <w:sz w:val="18"/>
              <w:lang w:val="en-US"/>
            </w:rPr>
            <w:t>T +39 049 94 67 300</w:t>
          </w:r>
        </w:p>
        <w:p w14:paraId="54844549" w14:textId="77777777" w:rsidR="0087227F" w:rsidRPr="0087227F" w:rsidRDefault="0087227F" w:rsidP="0087227F">
          <w:pPr>
            <w:pStyle w:val="Intestazione"/>
            <w:rPr>
              <w:sz w:val="18"/>
              <w:lang w:val="en-US"/>
            </w:rPr>
          </w:pPr>
          <w:r w:rsidRPr="0087227F">
            <w:rPr>
              <w:sz w:val="18"/>
              <w:lang w:val="en-US"/>
            </w:rPr>
            <w:t>F +39 049 94 60 753</w:t>
          </w:r>
        </w:p>
        <w:p w14:paraId="7162E88B" w14:textId="77777777" w:rsidR="0087227F" w:rsidRPr="0087227F" w:rsidRDefault="0087227F" w:rsidP="0087227F">
          <w:pPr>
            <w:pStyle w:val="Intestazione"/>
            <w:rPr>
              <w:sz w:val="18"/>
              <w:lang w:val="en-US"/>
            </w:rPr>
          </w:pPr>
          <w:r w:rsidRPr="0087227F">
            <w:rPr>
              <w:sz w:val="18"/>
              <w:lang w:val="en-US"/>
            </w:rPr>
            <w:t>ﬁla</w:t>
          </w:r>
          <w:r w:rsidR="00AD446F">
            <w:rPr>
              <w:sz w:val="18"/>
              <w:lang w:val="en-US"/>
            </w:rPr>
            <w:t>solutions</w:t>
          </w:r>
          <w:r w:rsidRPr="0087227F">
            <w:rPr>
              <w:sz w:val="18"/>
              <w:lang w:val="en-US"/>
            </w:rPr>
            <w:t xml:space="preserve">.com </w:t>
          </w:r>
        </w:p>
        <w:p w14:paraId="7A801354" w14:textId="77777777" w:rsidR="0087227F" w:rsidRPr="0087227F" w:rsidRDefault="00AD446F" w:rsidP="0087227F">
          <w:pPr>
            <w:pStyle w:val="Intestazione"/>
            <w:rPr>
              <w:sz w:val="18"/>
              <w:lang w:val="en-US"/>
            </w:rPr>
          </w:pPr>
          <w:r>
            <w:rPr>
              <w:sz w:val="18"/>
              <w:lang w:val="en-US"/>
            </w:rPr>
            <w:t>info@ﬁlasolutions</w:t>
          </w:r>
          <w:r w:rsidR="0087227F">
            <w:rPr>
              <w:sz w:val="18"/>
              <w:lang w:val="en-US"/>
            </w:rPr>
            <w:t>.com</w:t>
          </w:r>
        </w:p>
      </w:tc>
      <w:tc>
        <w:tcPr>
          <w:tcW w:w="2835" w:type="dxa"/>
          <w:tcBorders>
            <w:top w:val="nil"/>
            <w:bottom w:val="nil"/>
            <w:right w:val="nil"/>
          </w:tcBorders>
        </w:tcPr>
        <w:p w14:paraId="1E728104" w14:textId="77777777" w:rsidR="0087227F" w:rsidRPr="0087227F" w:rsidRDefault="0087227F" w:rsidP="0087227F">
          <w:pPr>
            <w:pStyle w:val="Intestazione"/>
            <w:rPr>
              <w:sz w:val="18"/>
            </w:rPr>
          </w:pPr>
          <w:r w:rsidRPr="00AD446F">
            <w:rPr>
              <w:sz w:val="18"/>
              <w:lang w:val="en-US"/>
            </w:rPr>
            <w:t xml:space="preserve"> </w:t>
          </w:r>
          <w:r w:rsidRPr="0087227F">
            <w:rPr>
              <w:sz w:val="18"/>
            </w:rPr>
            <w:t>C.F. | P.IVA IT00229240288</w:t>
          </w:r>
        </w:p>
        <w:p w14:paraId="29CC47E7" w14:textId="77777777" w:rsidR="0087227F" w:rsidRPr="0087227F" w:rsidRDefault="0087227F" w:rsidP="0087227F">
          <w:pPr>
            <w:pStyle w:val="Intestazione"/>
            <w:rPr>
              <w:sz w:val="18"/>
            </w:rPr>
          </w:pPr>
          <w:r w:rsidRPr="0087227F">
            <w:rPr>
              <w:sz w:val="18"/>
            </w:rPr>
            <w:t>Estero M/PD 016 855</w:t>
          </w:r>
        </w:p>
        <w:p w14:paraId="1CEF2D68" w14:textId="77777777" w:rsidR="0087227F" w:rsidRPr="0087227F" w:rsidRDefault="0087227F" w:rsidP="0087227F">
          <w:pPr>
            <w:pStyle w:val="Intestazione"/>
            <w:rPr>
              <w:sz w:val="18"/>
            </w:rPr>
          </w:pPr>
          <w:r w:rsidRPr="0087227F">
            <w:rPr>
              <w:sz w:val="18"/>
            </w:rPr>
            <w:t xml:space="preserve">Cap. sociale €  500.000,00 </w:t>
          </w:r>
          <w:proofErr w:type="spellStart"/>
          <w:r w:rsidRPr="0087227F">
            <w:rPr>
              <w:sz w:val="18"/>
            </w:rPr>
            <w:t>i.v</w:t>
          </w:r>
          <w:proofErr w:type="spellEnd"/>
          <w:r w:rsidRPr="0087227F">
            <w:rPr>
              <w:sz w:val="18"/>
            </w:rPr>
            <w:t>.</w:t>
          </w:r>
        </w:p>
        <w:p w14:paraId="1EADA302" w14:textId="77777777" w:rsidR="0087227F" w:rsidRPr="0087227F" w:rsidRDefault="0087227F" w:rsidP="0087227F">
          <w:pPr>
            <w:pStyle w:val="Intestazione"/>
            <w:rPr>
              <w:noProof/>
              <w:sz w:val="18"/>
              <w:lang w:eastAsia="it-IT"/>
            </w:rPr>
          </w:pPr>
          <w:r w:rsidRPr="0087227F">
            <w:rPr>
              <w:sz w:val="18"/>
            </w:rPr>
            <w:t>R.E.A. Padova 45734</w:t>
          </w:r>
          <w:r w:rsidRPr="0087227F">
            <w:rPr>
              <w:noProof/>
              <w:sz w:val="18"/>
              <w:lang w:eastAsia="it-IT"/>
            </w:rPr>
            <w:t xml:space="preserve"> </w:t>
          </w:r>
          <w:r w:rsidR="009C65DC">
            <w:rPr>
              <w:noProof/>
              <w:sz w:val="18"/>
              <w:lang w:eastAsia="it-IT"/>
            </w:rPr>
            <w:t xml:space="preserve">            </w:t>
          </w:r>
        </w:p>
        <w:p w14:paraId="06534E5C" w14:textId="77777777" w:rsidR="0087227F" w:rsidRPr="0087227F" w:rsidRDefault="0087227F" w:rsidP="0087227F">
          <w:pPr>
            <w:pStyle w:val="Intestazione"/>
            <w:rPr>
              <w:sz w:val="18"/>
            </w:rPr>
          </w:pPr>
        </w:p>
      </w:tc>
    </w:tr>
  </w:tbl>
  <w:p w14:paraId="0BB618EC" w14:textId="77777777" w:rsidR="0087227F" w:rsidRPr="00FA5EC9" w:rsidRDefault="009C65DC" w:rsidP="0087227F">
    <w:pPr>
      <w:pStyle w:val="Intestazione"/>
    </w:pPr>
    <w:r>
      <w:t xml:space="preserve"> </w:t>
    </w:r>
  </w:p>
  <w:p w14:paraId="63E6BE45" w14:textId="77777777" w:rsidR="0087227F" w:rsidRPr="00FA5EC9" w:rsidRDefault="0087227F" w:rsidP="0087227F">
    <w:pPr>
      <w:pStyle w:val="Intestazione"/>
      <w:jc w:val="right"/>
      <w:rPr>
        <w:noProof/>
        <w:lang w:eastAsia="it-IT"/>
      </w:rPr>
    </w:pPr>
  </w:p>
  <w:p w14:paraId="261E412C" w14:textId="77777777" w:rsidR="0087227F" w:rsidRPr="00FA5EC9" w:rsidRDefault="0087227F" w:rsidP="0087227F">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AEC63D8"/>
    <w:multiLevelType w:val="hybridMultilevel"/>
    <w:tmpl w:val="8E9802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8B5"/>
    <w:rsid w:val="000166BD"/>
    <w:rsid w:val="000C6802"/>
    <w:rsid w:val="001109B9"/>
    <w:rsid w:val="001732AC"/>
    <w:rsid w:val="00174CE9"/>
    <w:rsid w:val="001E7876"/>
    <w:rsid w:val="001F53B0"/>
    <w:rsid w:val="00221737"/>
    <w:rsid w:val="00243B92"/>
    <w:rsid w:val="003906B3"/>
    <w:rsid w:val="003943D2"/>
    <w:rsid w:val="004243FF"/>
    <w:rsid w:val="0049157F"/>
    <w:rsid w:val="004B1953"/>
    <w:rsid w:val="004D1C2E"/>
    <w:rsid w:val="004F640F"/>
    <w:rsid w:val="00514B59"/>
    <w:rsid w:val="005463D9"/>
    <w:rsid w:val="00562A9B"/>
    <w:rsid w:val="0069077B"/>
    <w:rsid w:val="006A4048"/>
    <w:rsid w:val="00722678"/>
    <w:rsid w:val="007270E4"/>
    <w:rsid w:val="007368B5"/>
    <w:rsid w:val="007A179B"/>
    <w:rsid w:val="00851DDF"/>
    <w:rsid w:val="0087227F"/>
    <w:rsid w:val="008750C4"/>
    <w:rsid w:val="00904648"/>
    <w:rsid w:val="009978F9"/>
    <w:rsid w:val="009A626E"/>
    <w:rsid w:val="009B0EA5"/>
    <w:rsid w:val="009C65DC"/>
    <w:rsid w:val="009D2146"/>
    <w:rsid w:val="009F5BEF"/>
    <w:rsid w:val="00A53420"/>
    <w:rsid w:val="00AA134E"/>
    <w:rsid w:val="00AB2872"/>
    <w:rsid w:val="00AD446F"/>
    <w:rsid w:val="00B15B6C"/>
    <w:rsid w:val="00B63516"/>
    <w:rsid w:val="00C311DD"/>
    <w:rsid w:val="00C72622"/>
    <w:rsid w:val="00CD6F3C"/>
    <w:rsid w:val="00D1220E"/>
    <w:rsid w:val="00DF4B57"/>
    <w:rsid w:val="00E029BF"/>
    <w:rsid w:val="00E039D4"/>
    <w:rsid w:val="00E3021F"/>
    <w:rsid w:val="00EC10A2"/>
    <w:rsid w:val="00F3551C"/>
    <w:rsid w:val="00F673A2"/>
    <w:rsid w:val="00FA5EC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5347BD"/>
  <w15:docId w15:val="{5C1422F8-F538-423E-8445-1889F320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qFormat/>
    <w:rsid w:val="001732AC"/>
    <w:pPr>
      <w:keepNext/>
      <w:numPr>
        <w:numId w:val="1"/>
      </w:numPr>
      <w:suppressAutoHyphens/>
      <w:spacing w:after="0" w:line="240" w:lineRule="auto"/>
      <w:jc w:val="center"/>
      <w:outlineLvl w:val="0"/>
    </w:pPr>
    <w:rPr>
      <w:rFonts w:ascii="CopprplGoth Bd BT" w:eastAsia="Times New Roman" w:hAnsi="CopprplGoth Bd BT" w:cs="CopprplGoth Bd BT"/>
      <w:sz w:val="40"/>
      <w:szCs w:val="20"/>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722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227F"/>
    <w:rPr>
      <w:rFonts w:ascii="Tahoma" w:hAnsi="Tahoma" w:cs="Tahoma"/>
      <w:sz w:val="16"/>
      <w:szCs w:val="16"/>
    </w:rPr>
  </w:style>
  <w:style w:type="paragraph" w:styleId="Intestazione">
    <w:name w:val="header"/>
    <w:basedOn w:val="Normale"/>
    <w:link w:val="IntestazioneCarattere"/>
    <w:uiPriority w:val="99"/>
    <w:unhideWhenUsed/>
    <w:rsid w:val="008722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227F"/>
  </w:style>
  <w:style w:type="paragraph" w:styleId="Pidipagina">
    <w:name w:val="footer"/>
    <w:basedOn w:val="Normale"/>
    <w:link w:val="PidipaginaCarattere"/>
    <w:uiPriority w:val="99"/>
    <w:unhideWhenUsed/>
    <w:rsid w:val="008722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7227F"/>
  </w:style>
  <w:style w:type="table" w:styleId="Grigliatabella">
    <w:name w:val="Table Grid"/>
    <w:basedOn w:val="Tabellanormale"/>
    <w:uiPriority w:val="59"/>
    <w:rsid w:val="00872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1732AC"/>
    <w:rPr>
      <w:rFonts w:ascii="CopprplGoth Bd BT" w:eastAsia="Times New Roman" w:hAnsi="CopprplGoth Bd BT" w:cs="CopprplGoth Bd BT"/>
      <w:sz w:val="40"/>
      <w:szCs w:val="20"/>
      <w:lang w:val="en-GB" w:eastAsia="zh-CN"/>
    </w:rPr>
  </w:style>
  <w:style w:type="character" w:styleId="Collegamentoipertestuale">
    <w:name w:val="Hyperlink"/>
    <w:rsid w:val="009D214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00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6F9E0-8E81-4DE6-A146-DECD1A93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1126</Words>
  <Characters>6423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Pettenon</dc:creator>
  <cp:keywords/>
  <dc:description/>
  <cp:lastModifiedBy>Fila Chimica</cp:lastModifiedBy>
  <cp:revision>3</cp:revision>
  <dcterms:created xsi:type="dcterms:W3CDTF">2017-09-19T17:24:00Z</dcterms:created>
  <dcterms:modified xsi:type="dcterms:W3CDTF">2017-09-19T17:26:00Z</dcterms:modified>
</cp:coreProperties>
</file>