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C98" w:rsidRDefault="00690C98" w:rsidP="00690C98">
      <w:pPr>
        <w:spacing w:before="100" w:beforeAutospacing="1" w:after="100" w:afterAutospacing="1"/>
        <w:jc w:val="center"/>
        <w:outlineLvl w:val="1"/>
        <w:rPr>
          <w:rFonts w:ascii="Arial" w:eastAsia="Times New Roman" w:hAnsi="Arial" w:cs="Arial"/>
          <w:bCs/>
          <w:caps/>
          <w:u w:val="single"/>
        </w:rPr>
      </w:pPr>
      <w:r>
        <w:rPr>
          <w:rFonts w:ascii="Arial" w:hAnsi="Arial"/>
          <w:bCs/>
          <w:caps/>
          <w:u w:val="single"/>
        </w:rPr>
        <w:t>Press release</w:t>
      </w:r>
    </w:p>
    <w:p w:rsidR="003F43E6" w:rsidRDefault="003F43E6" w:rsidP="003F43E6">
      <w:pPr>
        <w:jc w:val="center"/>
        <w:outlineLvl w:val="1"/>
        <w:rPr>
          <w:rFonts w:ascii="Arial" w:eastAsia="Times New Roman" w:hAnsi="Arial" w:cs="Arial"/>
          <w:b/>
          <w:bCs/>
          <w:caps/>
        </w:rPr>
      </w:pPr>
      <w:r>
        <w:rPr>
          <w:rFonts w:ascii="Arial" w:hAnsi="Arial"/>
          <w:b/>
          <w:bCs/>
          <w:caps/>
        </w:rPr>
        <w:t xml:space="preserve">fila solutions treatments </w:t>
      </w:r>
    </w:p>
    <w:p w:rsidR="003F43E6" w:rsidRDefault="003F43E6" w:rsidP="003F43E6">
      <w:pPr>
        <w:jc w:val="center"/>
        <w:outlineLvl w:val="1"/>
        <w:rPr>
          <w:rFonts w:ascii="Arial" w:eastAsia="Times New Roman" w:hAnsi="Arial" w:cs="Arial"/>
          <w:b/>
          <w:bCs/>
          <w:caps/>
        </w:rPr>
      </w:pPr>
      <w:r>
        <w:rPr>
          <w:rFonts w:ascii="Arial" w:hAnsi="Arial"/>
          <w:b/>
          <w:bCs/>
          <w:caps/>
        </w:rPr>
        <w:t xml:space="preserve">for the finest constructions worldwide </w:t>
      </w:r>
    </w:p>
    <w:p w:rsidR="00C67933" w:rsidRPr="003F43E6" w:rsidRDefault="00C67933" w:rsidP="003F43E6">
      <w:pPr>
        <w:jc w:val="center"/>
        <w:outlineLvl w:val="1"/>
        <w:rPr>
          <w:rFonts w:ascii="Arial" w:eastAsia="Times New Roman" w:hAnsi="Arial" w:cs="Arial"/>
          <w:b/>
          <w:bCs/>
          <w:caps/>
        </w:rPr>
      </w:pPr>
    </w:p>
    <w:p w:rsidR="00690C98" w:rsidRPr="00093166" w:rsidRDefault="00093166" w:rsidP="00093166">
      <w:pPr>
        <w:numPr>
          <w:ilvl w:val="0"/>
          <w:numId w:val="7"/>
        </w:numPr>
        <w:spacing w:before="100" w:beforeAutospacing="1" w:after="100" w:afterAutospacing="1"/>
        <w:ind w:left="567" w:hanging="567"/>
        <w:jc w:val="both"/>
        <w:outlineLvl w:val="1"/>
        <w:rPr>
          <w:rFonts w:ascii="Arial" w:hAnsi="Arial" w:cs="Arial"/>
          <w:b/>
          <w:bCs/>
          <w:sz w:val="22"/>
          <w:szCs w:val="22"/>
        </w:rPr>
      </w:pPr>
      <w:r>
        <w:rPr>
          <w:rFonts w:ascii="Arial" w:hAnsi="Arial"/>
          <w:b/>
          <w:bCs/>
          <w:sz w:val="22"/>
          <w:szCs w:val="22"/>
        </w:rPr>
        <w:t xml:space="preserve">FILA, IN THE HEART OF ANCIENT ATHENS, PROTECTS THE FINE GREEK MARBLE OF THE ATHENSWAS HOTEL </w:t>
      </w:r>
    </w:p>
    <w:p w:rsidR="003F43E6" w:rsidRPr="003F43E6" w:rsidRDefault="003F43E6" w:rsidP="008B738F">
      <w:pPr>
        <w:spacing w:line="276" w:lineRule="auto"/>
        <w:jc w:val="both"/>
        <w:rPr>
          <w:rFonts w:ascii="Arial" w:hAnsi="Arial" w:cs="Arial"/>
          <w:sz w:val="22"/>
          <w:szCs w:val="22"/>
        </w:rPr>
      </w:pPr>
      <w:r>
        <w:rPr>
          <w:rFonts w:ascii="Arial" w:hAnsi="Arial"/>
          <w:sz w:val="22"/>
          <w:szCs w:val="22"/>
        </w:rPr>
        <w:t xml:space="preserve">Located along </w:t>
      </w:r>
      <w:proofErr w:type="spellStart"/>
      <w:r>
        <w:rPr>
          <w:rFonts w:ascii="Arial" w:hAnsi="Arial"/>
          <w:sz w:val="22"/>
          <w:szCs w:val="22"/>
        </w:rPr>
        <w:t>Dionysiou</w:t>
      </w:r>
      <w:proofErr w:type="spellEnd"/>
      <w:r>
        <w:rPr>
          <w:rFonts w:ascii="Arial" w:hAnsi="Arial"/>
          <w:sz w:val="22"/>
          <w:szCs w:val="22"/>
        </w:rPr>
        <w:t xml:space="preserve"> </w:t>
      </w:r>
      <w:proofErr w:type="spellStart"/>
      <w:r>
        <w:rPr>
          <w:rFonts w:ascii="Arial" w:hAnsi="Arial"/>
          <w:sz w:val="22"/>
          <w:szCs w:val="22"/>
        </w:rPr>
        <w:t>Areopagitou</w:t>
      </w:r>
      <w:proofErr w:type="spellEnd"/>
      <w:r>
        <w:rPr>
          <w:rFonts w:ascii="Arial" w:hAnsi="Arial"/>
          <w:sz w:val="22"/>
          <w:szCs w:val="22"/>
        </w:rPr>
        <w:t xml:space="preserve">, the most characteristic pedestrian street in Athens, </w:t>
      </w:r>
      <w:proofErr w:type="spellStart"/>
      <w:r>
        <w:rPr>
          <w:rFonts w:ascii="Arial" w:hAnsi="Arial"/>
          <w:sz w:val="22"/>
          <w:szCs w:val="22"/>
        </w:rPr>
        <w:t>the</w:t>
      </w:r>
      <w:r>
        <w:rPr>
          <w:rFonts w:ascii="Arial" w:hAnsi="Arial"/>
          <w:b/>
          <w:sz w:val="22"/>
          <w:szCs w:val="22"/>
        </w:rPr>
        <w:t>AthensWas</w:t>
      </w:r>
      <w:proofErr w:type="spellEnd"/>
      <w:r>
        <w:rPr>
          <w:rFonts w:ascii="Arial" w:hAnsi="Arial"/>
          <w:b/>
          <w:sz w:val="22"/>
          <w:szCs w:val="22"/>
        </w:rPr>
        <w:t xml:space="preserve"> Hotel </w:t>
      </w:r>
      <w:r>
        <w:rPr>
          <w:rFonts w:ascii="Arial" w:hAnsi="Arial"/>
          <w:sz w:val="22"/>
          <w:szCs w:val="22"/>
        </w:rPr>
        <w:t xml:space="preserve">lies opposite the Acropolis and New Acropolis Museum, a stone’s throw from the Temple of Olympian Zeus near </w:t>
      </w:r>
      <w:proofErr w:type="spellStart"/>
      <w:r>
        <w:rPr>
          <w:rFonts w:ascii="Arial" w:hAnsi="Arial"/>
          <w:sz w:val="22"/>
          <w:szCs w:val="22"/>
        </w:rPr>
        <w:t>Syntagma</w:t>
      </w:r>
      <w:proofErr w:type="spellEnd"/>
      <w:r>
        <w:rPr>
          <w:rFonts w:ascii="Arial" w:hAnsi="Arial"/>
          <w:sz w:val="22"/>
          <w:szCs w:val="22"/>
        </w:rPr>
        <w:t xml:space="preserve"> Square.</w:t>
      </w:r>
    </w:p>
    <w:p w:rsidR="000222F5" w:rsidRDefault="003F43E6" w:rsidP="008B738F">
      <w:pPr>
        <w:spacing w:line="276" w:lineRule="auto"/>
        <w:jc w:val="both"/>
        <w:rPr>
          <w:rFonts w:ascii="Arial" w:hAnsi="Arial" w:cs="Arial"/>
          <w:sz w:val="22"/>
          <w:szCs w:val="22"/>
        </w:rPr>
      </w:pPr>
      <w:proofErr w:type="spellStart"/>
      <w:r>
        <w:rPr>
          <w:rFonts w:ascii="Arial" w:hAnsi="Arial"/>
          <w:sz w:val="22"/>
          <w:szCs w:val="22"/>
        </w:rPr>
        <w:t>AthensWas</w:t>
      </w:r>
      <w:proofErr w:type="spellEnd"/>
      <w:r>
        <w:rPr>
          <w:rFonts w:ascii="Arial" w:hAnsi="Arial"/>
          <w:sz w:val="22"/>
          <w:szCs w:val="22"/>
        </w:rPr>
        <w:t xml:space="preserve"> is a Design Hotel™: designed by the Greek studio Stage Design Office, in line with the principles of classic modernism, the Renaissance architectural style of Athens. It features clean lines and natural materials, especially Greek marble from different areas of the country and fine local walnut </w:t>
      </w:r>
      <w:r w:rsidR="006A621F">
        <w:rPr>
          <w:rFonts w:ascii="Arial" w:hAnsi="Arial"/>
          <w:sz w:val="22"/>
          <w:szCs w:val="22"/>
        </w:rPr>
        <w:t>timber</w:t>
      </w:r>
      <w:r>
        <w:rPr>
          <w:rFonts w:ascii="Arial" w:hAnsi="Arial"/>
          <w:sz w:val="22"/>
          <w:szCs w:val="22"/>
        </w:rPr>
        <w:t xml:space="preserve">. </w:t>
      </w:r>
    </w:p>
    <w:p w:rsidR="003A3848" w:rsidRDefault="003A3848" w:rsidP="008B738F">
      <w:pPr>
        <w:spacing w:line="276" w:lineRule="auto"/>
        <w:jc w:val="both"/>
        <w:rPr>
          <w:rFonts w:ascii="Arial" w:hAnsi="Arial" w:cs="Arial"/>
          <w:sz w:val="22"/>
          <w:szCs w:val="22"/>
        </w:rPr>
      </w:pPr>
    </w:p>
    <w:p w:rsidR="000222F5" w:rsidRDefault="000222F5" w:rsidP="008B738F">
      <w:pPr>
        <w:spacing w:line="276" w:lineRule="auto"/>
        <w:jc w:val="both"/>
        <w:rPr>
          <w:rFonts w:ascii="Arial" w:hAnsi="Arial" w:cs="Arial"/>
          <w:sz w:val="22"/>
          <w:szCs w:val="22"/>
        </w:rPr>
      </w:pPr>
      <w:r>
        <w:rPr>
          <w:rFonts w:ascii="Arial" w:hAnsi="Arial"/>
          <w:sz w:val="22"/>
          <w:szCs w:val="22"/>
        </w:rPr>
        <w:t xml:space="preserve">FILA oversaw the cleaning and protection operations of the fine black granite surfaces, Greek green marble and white </w:t>
      </w:r>
      <w:proofErr w:type="spellStart"/>
      <w:r>
        <w:rPr>
          <w:rFonts w:ascii="Arial" w:hAnsi="Arial"/>
          <w:sz w:val="22"/>
          <w:szCs w:val="22"/>
        </w:rPr>
        <w:t>Pentelic</w:t>
      </w:r>
      <w:proofErr w:type="spellEnd"/>
      <w:r>
        <w:rPr>
          <w:rFonts w:ascii="Arial" w:hAnsi="Arial"/>
          <w:sz w:val="22"/>
          <w:szCs w:val="22"/>
        </w:rPr>
        <w:t xml:space="preserve"> marble – the same as the Parthenon and Acropolis – and polished ceramic installed in the indoor and outdoor areas, including the front desk, panoramic terrace, lounge bar, communal areas, </w:t>
      </w:r>
      <w:r w:rsidR="00F57C93">
        <w:rPr>
          <w:rFonts w:ascii="Arial" w:hAnsi="Arial"/>
          <w:sz w:val="22"/>
          <w:szCs w:val="22"/>
        </w:rPr>
        <w:t>bed</w:t>
      </w:r>
      <w:r w:rsidRPr="00F57C93">
        <w:rPr>
          <w:rFonts w:ascii="Arial" w:hAnsi="Arial"/>
          <w:sz w:val="22"/>
          <w:szCs w:val="22"/>
        </w:rPr>
        <w:t>rooms</w:t>
      </w:r>
      <w:r>
        <w:rPr>
          <w:rFonts w:ascii="Arial" w:hAnsi="Arial"/>
          <w:sz w:val="22"/>
          <w:szCs w:val="22"/>
        </w:rPr>
        <w:t xml:space="preserve"> and bathrooms.</w:t>
      </w:r>
    </w:p>
    <w:p w:rsidR="008B738F" w:rsidRDefault="008B738F" w:rsidP="00093166">
      <w:pPr>
        <w:spacing w:line="276" w:lineRule="auto"/>
        <w:jc w:val="both"/>
        <w:rPr>
          <w:rFonts w:ascii="Arial" w:hAnsi="Arial" w:cs="Arial"/>
          <w:sz w:val="22"/>
          <w:szCs w:val="22"/>
        </w:rPr>
      </w:pPr>
    </w:p>
    <w:p w:rsidR="00C67933" w:rsidRDefault="008B738F" w:rsidP="00093166">
      <w:pPr>
        <w:spacing w:line="276" w:lineRule="auto"/>
        <w:jc w:val="both"/>
        <w:rPr>
          <w:rFonts w:ascii="Arial" w:hAnsi="Arial" w:cs="Arial"/>
          <w:bCs/>
          <w:sz w:val="22"/>
          <w:szCs w:val="22"/>
        </w:rPr>
      </w:pPr>
      <w:r>
        <w:rPr>
          <w:rFonts w:ascii="Arial" w:hAnsi="Arial"/>
          <w:sz w:val="22"/>
          <w:szCs w:val="22"/>
        </w:rPr>
        <w:t xml:space="preserve">The polished marble surfaces, which are sensitive to strong </w:t>
      </w:r>
      <w:r w:rsidR="006A621F">
        <w:rPr>
          <w:rFonts w:ascii="Arial" w:hAnsi="Arial"/>
          <w:sz w:val="22"/>
          <w:szCs w:val="22"/>
        </w:rPr>
        <w:t>detergents</w:t>
      </w:r>
      <w:r>
        <w:rPr>
          <w:rFonts w:ascii="Arial" w:hAnsi="Arial"/>
          <w:sz w:val="22"/>
          <w:szCs w:val="22"/>
        </w:rPr>
        <w:t xml:space="preserve">, were cleaned with </w:t>
      </w:r>
      <w:r>
        <w:rPr>
          <w:rFonts w:ascii="Arial" w:hAnsi="Arial"/>
          <w:bCs/>
          <w:sz w:val="22"/>
          <w:szCs w:val="22"/>
        </w:rPr>
        <w:t>FILA</w:t>
      </w:r>
      <w:r>
        <w:rPr>
          <w:rFonts w:ascii="Arial" w:hAnsi="Arial"/>
          <w:b/>
          <w:bCs/>
          <w:sz w:val="22"/>
          <w:szCs w:val="22"/>
        </w:rPr>
        <w:t>CLEANER</w:t>
      </w:r>
      <w:r>
        <w:rPr>
          <w:rFonts w:ascii="Arial" w:hAnsi="Arial"/>
          <w:bCs/>
          <w:sz w:val="22"/>
          <w:szCs w:val="22"/>
        </w:rPr>
        <w:t xml:space="preserve">, the high-performing concentrated neutral detergent – ideal for the initial wash of the most delicate natural stone. </w:t>
      </w:r>
    </w:p>
    <w:p w:rsidR="009E58FE" w:rsidRDefault="00C67933" w:rsidP="00093166">
      <w:pPr>
        <w:spacing w:line="276" w:lineRule="auto"/>
        <w:jc w:val="both"/>
        <w:rPr>
          <w:rFonts w:ascii="Arial" w:hAnsi="Arial" w:cs="Arial"/>
          <w:sz w:val="22"/>
          <w:szCs w:val="22"/>
        </w:rPr>
      </w:pPr>
      <w:r>
        <w:rPr>
          <w:rFonts w:ascii="Arial" w:hAnsi="Arial"/>
          <w:sz w:val="22"/>
          <w:szCs w:val="22"/>
        </w:rPr>
        <w:t>The areas with non-glossy stone, such as black granite, were washed with the de-greasing, wax-removing detergent FILA</w:t>
      </w:r>
      <w:r>
        <w:rPr>
          <w:rFonts w:ascii="Arial" w:hAnsi="Arial"/>
          <w:b/>
          <w:sz w:val="22"/>
          <w:szCs w:val="22"/>
        </w:rPr>
        <w:t>PS87</w:t>
      </w:r>
      <w:r>
        <w:rPr>
          <w:rFonts w:ascii="Arial" w:hAnsi="Arial"/>
          <w:sz w:val="22"/>
          <w:szCs w:val="22"/>
        </w:rPr>
        <w:t xml:space="preserve"> – </w:t>
      </w:r>
      <w:r w:rsidR="006A621F">
        <w:rPr>
          <w:rFonts w:ascii="Arial" w:hAnsi="Arial"/>
          <w:sz w:val="22"/>
          <w:szCs w:val="22"/>
        </w:rPr>
        <w:t>ideal</w:t>
      </w:r>
      <w:r>
        <w:rPr>
          <w:rFonts w:ascii="Arial" w:hAnsi="Arial"/>
          <w:sz w:val="22"/>
          <w:szCs w:val="22"/>
        </w:rPr>
        <w:t xml:space="preserve"> for cleaning stone with a natural or mat</w:t>
      </w:r>
      <w:r w:rsidR="006A621F">
        <w:rPr>
          <w:rFonts w:ascii="Arial" w:hAnsi="Arial"/>
          <w:sz w:val="22"/>
          <w:szCs w:val="22"/>
        </w:rPr>
        <w:t>t</w:t>
      </w:r>
      <w:r>
        <w:rPr>
          <w:rFonts w:ascii="Arial" w:hAnsi="Arial"/>
          <w:sz w:val="22"/>
          <w:szCs w:val="22"/>
        </w:rPr>
        <w:t xml:space="preserve"> finish. </w:t>
      </w:r>
    </w:p>
    <w:p w:rsidR="00093166" w:rsidRDefault="009E58FE" w:rsidP="00093166">
      <w:pPr>
        <w:spacing w:line="276" w:lineRule="auto"/>
        <w:jc w:val="both"/>
        <w:rPr>
          <w:rFonts w:ascii="Arial" w:hAnsi="Arial" w:cs="Arial"/>
          <w:sz w:val="22"/>
          <w:szCs w:val="22"/>
        </w:rPr>
      </w:pPr>
      <w:r>
        <w:rPr>
          <w:rFonts w:ascii="Arial" w:hAnsi="Arial"/>
          <w:sz w:val="22"/>
          <w:szCs w:val="22"/>
        </w:rPr>
        <w:t xml:space="preserve">The </w:t>
      </w:r>
      <w:r>
        <w:rPr>
          <w:rFonts w:ascii="Arial" w:hAnsi="Arial"/>
          <w:b/>
          <w:sz w:val="22"/>
          <w:szCs w:val="22"/>
        </w:rPr>
        <w:t>black granite</w:t>
      </w:r>
      <w:r>
        <w:rPr>
          <w:rFonts w:ascii="Arial" w:hAnsi="Arial"/>
          <w:sz w:val="22"/>
          <w:szCs w:val="22"/>
        </w:rPr>
        <w:t xml:space="preserve"> </w:t>
      </w:r>
      <w:r w:rsidR="006A621F">
        <w:rPr>
          <w:rFonts w:ascii="Arial" w:hAnsi="Arial"/>
          <w:sz w:val="22"/>
          <w:szCs w:val="22"/>
        </w:rPr>
        <w:t>within</w:t>
      </w:r>
      <w:r>
        <w:rPr>
          <w:rFonts w:ascii="Arial" w:hAnsi="Arial"/>
          <w:sz w:val="22"/>
          <w:szCs w:val="22"/>
        </w:rPr>
        <w:t xml:space="preserve"> the lounge bar was treated with the solvent-based colour-enhancing stain protector FILA</w:t>
      </w:r>
      <w:r>
        <w:rPr>
          <w:rFonts w:ascii="Arial" w:hAnsi="Arial"/>
          <w:b/>
          <w:sz w:val="22"/>
          <w:szCs w:val="22"/>
        </w:rPr>
        <w:t xml:space="preserve">STONE PLUS, </w:t>
      </w:r>
      <w:r>
        <w:rPr>
          <w:rFonts w:ascii="Arial" w:hAnsi="Arial"/>
          <w:sz w:val="22"/>
          <w:szCs w:val="22"/>
        </w:rPr>
        <w:t>which protects and enhances the original colour of the polished natural stone, giving it a warm finish.</w:t>
      </w:r>
      <w:r>
        <w:t xml:space="preserve"> </w:t>
      </w:r>
      <w:r>
        <w:rPr>
          <w:rFonts w:ascii="Arial" w:hAnsi="Arial"/>
          <w:sz w:val="22"/>
          <w:szCs w:val="22"/>
        </w:rPr>
        <w:t>FILA</w:t>
      </w:r>
      <w:r>
        <w:rPr>
          <w:rFonts w:ascii="Arial" w:hAnsi="Arial"/>
          <w:b/>
          <w:sz w:val="22"/>
          <w:szCs w:val="22"/>
        </w:rPr>
        <w:t>STONE PLUS</w:t>
      </w:r>
      <w:r>
        <w:rPr>
          <w:rFonts w:ascii="Arial" w:hAnsi="Arial"/>
          <w:sz w:val="22"/>
          <w:szCs w:val="22"/>
        </w:rPr>
        <w:t xml:space="preserve"> penetrates deep into the surface, protecting it against watery or oily stains and dirt. It does not yellow, it’s UV-resistant and offers long-lasting protection. Certified food-safe, it is ideal for worktops, windowsills and ornaments.</w:t>
      </w:r>
    </w:p>
    <w:p w:rsidR="00C67933" w:rsidRDefault="00C67933" w:rsidP="00C67933">
      <w:pPr>
        <w:spacing w:line="276" w:lineRule="auto"/>
        <w:jc w:val="both"/>
        <w:rPr>
          <w:rFonts w:ascii="Arial" w:hAnsi="Arial" w:cs="Arial"/>
          <w:sz w:val="22"/>
          <w:szCs w:val="22"/>
        </w:rPr>
      </w:pPr>
      <w:r>
        <w:rPr>
          <w:rFonts w:ascii="Arial" w:hAnsi="Arial"/>
          <w:sz w:val="22"/>
          <w:szCs w:val="22"/>
        </w:rPr>
        <w:t xml:space="preserve">The honed ceramic surfaces in the bathrooms were first cleaned after the installation with </w:t>
      </w:r>
      <w:r>
        <w:rPr>
          <w:rFonts w:ascii="Arial" w:hAnsi="Arial"/>
          <w:b/>
          <w:sz w:val="22"/>
          <w:szCs w:val="22"/>
        </w:rPr>
        <w:t>DETERDEK</w:t>
      </w:r>
      <w:r>
        <w:rPr>
          <w:rFonts w:ascii="Arial" w:hAnsi="Arial"/>
          <w:sz w:val="22"/>
          <w:szCs w:val="22"/>
        </w:rPr>
        <w:t xml:space="preserve">, the descaling acid detergent, </w:t>
      </w:r>
      <w:r w:rsidR="006A621F">
        <w:rPr>
          <w:rFonts w:ascii="Arial" w:hAnsi="Arial"/>
          <w:sz w:val="22"/>
          <w:szCs w:val="22"/>
        </w:rPr>
        <w:t xml:space="preserve">and they were </w:t>
      </w:r>
      <w:r>
        <w:rPr>
          <w:rFonts w:ascii="Arial" w:hAnsi="Arial"/>
          <w:sz w:val="22"/>
          <w:szCs w:val="22"/>
        </w:rPr>
        <w:t>protect</w:t>
      </w:r>
      <w:r w:rsidR="006A621F">
        <w:rPr>
          <w:rFonts w:ascii="Arial" w:hAnsi="Arial"/>
          <w:sz w:val="22"/>
          <w:szCs w:val="22"/>
        </w:rPr>
        <w:t>ed</w:t>
      </w:r>
      <w:r>
        <w:rPr>
          <w:rFonts w:ascii="Arial" w:hAnsi="Arial"/>
          <w:sz w:val="22"/>
          <w:szCs w:val="22"/>
        </w:rPr>
        <w:t xml:space="preserve"> against stains with the solvent-based stain protector</w:t>
      </w:r>
      <w:r>
        <w:rPr>
          <w:rFonts w:ascii="Arial" w:hAnsi="Arial"/>
          <w:b/>
          <w:sz w:val="22"/>
          <w:szCs w:val="22"/>
        </w:rPr>
        <w:t xml:space="preserve"> </w:t>
      </w:r>
      <w:r>
        <w:rPr>
          <w:rFonts w:ascii="Arial" w:hAnsi="Arial"/>
          <w:sz w:val="22"/>
          <w:szCs w:val="22"/>
        </w:rPr>
        <w:t>FILA</w:t>
      </w:r>
      <w:r>
        <w:rPr>
          <w:rFonts w:ascii="Arial" w:hAnsi="Arial"/>
          <w:b/>
          <w:sz w:val="22"/>
          <w:szCs w:val="22"/>
        </w:rPr>
        <w:t xml:space="preserve">MP90. </w:t>
      </w:r>
      <w:r>
        <w:rPr>
          <w:rFonts w:ascii="Arial" w:hAnsi="Arial"/>
          <w:sz w:val="22"/>
          <w:szCs w:val="22"/>
        </w:rPr>
        <w:t>FILA</w:t>
      </w:r>
      <w:r>
        <w:rPr>
          <w:rFonts w:ascii="Arial" w:hAnsi="Arial"/>
          <w:b/>
          <w:sz w:val="22"/>
          <w:szCs w:val="22"/>
        </w:rPr>
        <w:t xml:space="preserve">MP90 </w:t>
      </w:r>
      <w:r>
        <w:rPr>
          <w:rFonts w:ascii="Arial" w:hAnsi="Arial"/>
          <w:sz w:val="22"/>
          <w:szCs w:val="22"/>
        </w:rPr>
        <w:t>is ideal for protecting bathroom and kitchen worktops as it is food-safe and provides the best defence against stains for marble, natural stone and ceramic with a polished finish, as it does not form a surface film or alter the surfaces’ natural colour.</w:t>
      </w:r>
    </w:p>
    <w:p w:rsidR="00C67933" w:rsidRDefault="00C67933" w:rsidP="00C67933">
      <w:pPr>
        <w:spacing w:line="276" w:lineRule="auto"/>
        <w:jc w:val="both"/>
        <w:rPr>
          <w:rFonts w:ascii="Arial" w:hAnsi="Arial" w:cs="Arial"/>
          <w:sz w:val="22"/>
          <w:szCs w:val="22"/>
        </w:rPr>
      </w:pPr>
    </w:p>
    <w:p w:rsidR="00D11F10" w:rsidRPr="00B55727" w:rsidRDefault="00D11F10" w:rsidP="00D11F10">
      <w:pPr>
        <w:numPr>
          <w:ilvl w:val="0"/>
          <w:numId w:val="7"/>
        </w:numPr>
        <w:spacing w:before="100" w:beforeAutospacing="1" w:after="100" w:afterAutospacing="1"/>
        <w:ind w:left="567" w:hanging="567"/>
        <w:jc w:val="both"/>
        <w:outlineLvl w:val="1"/>
        <w:rPr>
          <w:rFonts w:ascii="Arial" w:hAnsi="Arial" w:cs="Arial"/>
          <w:b/>
          <w:caps/>
          <w:sz w:val="22"/>
          <w:szCs w:val="22"/>
        </w:rPr>
      </w:pPr>
      <w:r>
        <w:rPr>
          <w:rFonts w:ascii="Arial" w:hAnsi="Arial"/>
          <w:b/>
          <w:bCs/>
          <w:sz w:val="22"/>
          <w:szCs w:val="22"/>
        </w:rPr>
        <w:lastRenderedPageBreak/>
        <w:t>FILA SOLUTIONS BRINGS OUT THE PURITY OF LAPITEC</w:t>
      </w:r>
      <w:r>
        <w:rPr>
          <w:rFonts w:ascii="Arial" w:hAnsi="Arial"/>
          <w:b/>
          <w:caps/>
          <w:sz w:val="22"/>
          <w:szCs w:val="22"/>
          <w:vertAlign w:val="superscript"/>
        </w:rPr>
        <w:t>®</w:t>
      </w:r>
      <w:r>
        <w:rPr>
          <w:rFonts w:ascii="Arial" w:hAnsi="Arial"/>
          <w:b/>
          <w:bCs/>
          <w:caps/>
          <w:sz w:val="22"/>
          <w:szCs w:val="22"/>
        </w:rPr>
        <w:t xml:space="preserve"> at villa manta in Sardinia </w:t>
      </w:r>
      <w:r>
        <w:rPr>
          <w:rFonts w:ascii="Arial" w:hAnsi="Arial"/>
          <w:b/>
          <w:bCs/>
          <w:sz w:val="22"/>
          <w:szCs w:val="22"/>
        </w:rPr>
        <w:t xml:space="preserve"> </w:t>
      </w:r>
    </w:p>
    <w:p w:rsidR="00B55727" w:rsidRPr="00D11F10" w:rsidRDefault="00B55727" w:rsidP="00B55727">
      <w:pPr>
        <w:spacing w:before="100" w:beforeAutospacing="1" w:after="100" w:afterAutospacing="1"/>
        <w:ind w:left="567"/>
        <w:jc w:val="both"/>
        <w:outlineLvl w:val="1"/>
        <w:rPr>
          <w:rFonts w:ascii="Arial" w:hAnsi="Arial" w:cs="Arial"/>
          <w:b/>
          <w:caps/>
          <w:sz w:val="22"/>
          <w:szCs w:val="22"/>
        </w:rPr>
      </w:pPr>
    </w:p>
    <w:p w:rsidR="00D11F10" w:rsidRPr="000271A5" w:rsidRDefault="00D11F10" w:rsidP="00D11F10">
      <w:pPr>
        <w:spacing w:line="276" w:lineRule="auto"/>
        <w:jc w:val="both"/>
        <w:rPr>
          <w:rFonts w:ascii="Arial" w:hAnsi="Arial" w:cs="Arial"/>
          <w:bCs/>
          <w:sz w:val="22"/>
          <w:szCs w:val="22"/>
        </w:rPr>
      </w:pPr>
      <w:r>
        <w:rPr>
          <w:rFonts w:ascii="Arial" w:hAnsi="Arial"/>
          <w:bCs/>
          <w:sz w:val="22"/>
          <w:szCs w:val="22"/>
        </w:rPr>
        <w:t>Villa Manta is a design feat in the heart of Sardinia by Studio GAAP</w:t>
      </w:r>
      <w:r w:rsidR="006A621F">
        <w:rPr>
          <w:rFonts w:ascii="Arial" w:hAnsi="Arial"/>
          <w:bCs/>
          <w:sz w:val="22"/>
          <w:szCs w:val="22"/>
        </w:rPr>
        <w:t>; a</w:t>
      </w:r>
      <w:r>
        <w:rPr>
          <w:rFonts w:ascii="Arial" w:hAnsi="Arial"/>
          <w:bCs/>
          <w:sz w:val="22"/>
          <w:szCs w:val="22"/>
        </w:rPr>
        <w:t xml:space="preserve"> renovation and expansion of a 1970s villa overlooking</w:t>
      </w:r>
      <w:r>
        <w:rPr>
          <w:rFonts w:ascii="Arial" w:hAnsi="Arial"/>
          <w:sz w:val="22"/>
          <w:szCs w:val="22"/>
        </w:rPr>
        <w:t xml:space="preserve"> one of the most attractive beaches on the coast of Sardinia. It is a project that also </w:t>
      </w:r>
      <w:r>
        <w:rPr>
          <w:rFonts w:ascii="Arial" w:hAnsi="Arial"/>
          <w:bCs/>
          <w:sz w:val="22"/>
          <w:szCs w:val="22"/>
        </w:rPr>
        <w:t xml:space="preserve">puts into practise the </w:t>
      </w:r>
      <w:r>
        <w:rPr>
          <w:rFonts w:ascii="Arial" w:hAnsi="Arial"/>
          <w:b/>
          <w:bCs/>
          <w:sz w:val="22"/>
          <w:szCs w:val="22"/>
        </w:rPr>
        <w:t>partnership between FILA Solutions and LAPITEC</w:t>
      </w:r>
      <w:r>
        <w:rPr>
          <w:rFonts w:ascii="Arial" w:hAnsi="Arial"/>
          <w:b/>
          <w:bCs/>
          <w:sz w:val="22"/>
          <w:szCs w:val="22"/>
          <w:vertAlign w:val="superscript"/>
        </w:rPr>
        <w:t>®</w:t>
      </w:r>
      <w:r>
        <w:rPr>
          <w:rFonts w:ascii="Arial" w:hAnsi="Arial"/>
          <w:bCs/>
          <w:sz w:val="22"/>
          <w:szCs w:val="22"/>
        </w:rPr>
        <w:t xml:space="preserve"> – f</w:t>
      </w:r>
      <w:r w:rsidR="006A621F">
        <w:rPr>
          <w:rFonts w:ascii="Arial" w:hAnsi="Arial"/>
          <w:bCs/>
          <w:sz w:val="22"/>
          <w:szCs w:val="22"/>
        </w:rPr>
        <w:t xml:space="preserve">eaturing </w:t>
      </w:r>
      <w:r>
        <w:rPr>
          <w:rFonts w:ascii="Arial" w:hAnsi="Arial"/>
          <w:bCs/>
          <w:sz w:val="22"/>
          <w:szCs w:val="22"/>
        </w:rPr>
        <w:t>more than 1000 m</w:t>
      </w:r>
      <w:r>
        <w:rPr>
          <w:rFonts w:ascii="Arial" w:hAnsi="Arial"/>
          <w:bCs/>
          <w:sz w:val="22"/>
          <w:szCs w:val="22"/>
          <w:vertAlign w:val="superscript"/>
        </w:rPr>
        <w:t>2</w:t>
      </w:r>
      <w:r>
        <w:rPr>
          <w:rFonts w:ascii="Arial" w:hAnsi="Arial"/>
          <w:bCs/>
          <w:sz w:val="22"/>
          <w:szCs w:val="22"/>
        </w:rPr>
        <w:t xml:space="preserve"> of LAPITEC</w:t>
      </w:r>
      <w:r>
        <w:rPr>
          <w:rFonts w:ascii="Arial" w:hAnsi="Arial"/>
          <w:bCs/>
          <w:sz w:val="22"/>
          <w:szCs w:val="22"/>
          <w:vertAlign w:val="superscript"/>
        </w:rPr>
        <w:t>®</w:t>
      </w:r>
      <w:r>
        <w:rPr>
          <w:rFonts w:ascii="Arial" w:hAnsi="Arial"/>
          <w:bCs/>
          <w:sz w:val="22"/>
          <w:szCs w:val="22"/>
        </w:rPr>
        <w:t xml:space="preserve"> sintered stone – where FILA has provided a consulting service as a technical partner.</w:t>
      </w:r>
    </w:p>
    <w:p w:rsidR="00D11F10" w:rsidRPr="000271A5" w:rsidRDefault="00D11F10" w:rsidP="00D11F10">
      <w:pPr>
        <w:jc w:val="both"/>
        <w:rPr>
          <w:rFonts w:ascii="Arial" w:hAnsi="Arial" w:cs="Arial"/>
          <w:bCs/>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For the indoor flooring and some </w:t>
      </w:r>
      <w:r w:rsidR="006A621F">
        <w:rPr>
          <w:rFonts w:ascii="Arial" w:hAnsi="Arial"/>
          <w:sz w:val="22"/>
          <w:szCs w:val="22"/>
        </w:rPr>
        <w:t xml:space="preserve">of the villa’s </w:t>
      </w:r>
      <w:r>
        <w:rPr>
          <w:rFonts w:ascii="Arial" w:hAnsi="Arial"/>
          <w:sz w:val="22"/>
          <w:szCs w:val="22"/>
        </w:rPr>
        <w:t xml:space="preserve">bathrooms, a Cream White Satin Finish was chosen; while for the outdoor paving, the more-structured </w:t>
      </w:r>
      <w:proofErr w:type="spellStart"/>
      <w:r>
        <w:rPr>
          <w:rFonts w:ascii="Arial" w:hAnsi="Arial"/>
          <w:sz w:val="22"/>
          <w:szCs w:val="22"/>
        </w:rPr>
        <w:t>Vesuvio</w:t>
      </w:r>
      <w:proofErr w:type="spellEnd"/>
      <w:r>
        <w:rPr>
          <w:rFonts w:ascii="Arial" w:hAnsi="Arial"/>
          <w:sz w:val="22"/>
          <w:szCs w:val="22"/>
        </w:rPr>
        <w:t xml:space="preserve"> finish was used to make the surface less slippery. </w:t>
      </w:r>
    </w:p>
    <w:p w:rsidR="00D11F10" w:rsidRPr="00B8376B" w:rsidRDefault="00D11F10" w:rsidP="00D11F10">
      <w:pPr>
        <w:spacing w:line="276" w:lineRule="auto"/>
        <w:jc w:val="both"/>
        <w:rPr>
          <w:rFonts w:ascii="Arial" w:hAnsi="Arial" w:cs="Arial"/>
          <w:sz w:val="22"/>
          <w:szCs w:val="22"/>
        </w:rPr>
      </w:pPr>
      <w:r>
        <w:rPr>
          <w:rFonts w:ascii="Arial" w:hAnsi="Arial"/>
          <w:sz w:val="22"/>
          <w:szCs w:val="22"/>
        </w:rPr>
        <w:t>The post-installation cleaning of the surfaces was completed to remove various kinds of dirt, while respecting the architectural and technical requirements of the material, and maintaining the same slip resistance, which is a very important aspect</w:t>
      </w:r>
      <w:r w:rsidR="006A621F">
        <w:rPr>
          <w:rFonts w:ascii="Arial" w:hAnsi="Arial"/>
          <w:sz w:val="22"/>
          <w:szCs w:val="22"/>
        </w:rPr>
        <w:t>,</w:t>
      </w:r>
      <w:r>
        <w:rPr>
          <w:rFonts w:ascii="Arial" w:hAnsi="Arial"/>
          <w:sz w:val="22"/>
          <w:szCs w:val="22"/>
        </w:rPr>
        <w:t xml:space="preserve"> especially for outdoor areas and pool</w:t>
      </w:r>
      <w:r w:rsidR="006A621F">
        <w:rPr>
          <w:rFonts w:ascii="Arial" w:hAnsi="Arial"/>
          <w:sz w:val="22"/>
          <w:szCs w:val="22"/>
        </w:rPr>
        <w:t>-</w:t>
      </w:r>
      <w:r>
        <w:rPr>
          <w:rFonts w:ascii="Arial" w:hAnsi="Arial"/>
          <w:sz w:val="22"/>
          <w:szCs w:val="22"/>
        </w:rPr>
        <w:t xml:space="preserve">sides. </w:t>
      </w:r>
    </w:p>
    <w:p w:rsidR="00D11F10" w:rsidRDefault="00D11F10" w:rsidP="00D11F10">
      <w:pPr>
        <w:spacing w:line="276" w:lineRule="auto"/>
        <w:jc w:val="both"/>
        <w:rPr>
          <w:rFonts w:ascii="Arial" w:hAnsi="Arial" w:cs="Arial"/>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On the </w:t>
      </w:r>
      <w:r>
        <w:rPr>
          <w:rFonts w:ascii="Arial" w:hAnsi="Arial"/>
          <w:b/>
          <w:sz w:val="22"/>
          <w:szCs w:val="22"/>
        </w:rPr>
        <w:t>outdoor paving</w:t>
      </w:r>
      <w:r>
        <w:rPr>
          <w:rFonts w:ascii="Arial" w:hAnsi="Arial"/>
          <w:sz w:val="22"/>
          <w:szCs w:val="22"/>
        </w:rPr>
        <w:t xml:space="preserve"> of the walkway and the entire area in front of the villa – in Cream White with the </w:t>
      </w:r>
      <w:proofErr w:type="spellStart"/>
      <w:r>
        <w:rPr>
          <w:rFonts w:ascii="Arial" w:hAnsi="Arial"/>
          <w:sz w:val="22"/>
          <w:szCs w:val="22"/>
        </w:rPr>
        <w:t>Vesuvio</w:t>
      </w:r>
      <w:proofErr w:type="spellEnd"/>
      <w:r>
        <w:rPr>
          <w:rFonts w:ascii="Arial" w:hAnsi="Arial"/>
          <w:sz w:val="22"/>
          <w:szCs w:val="22"/>
        </w:rPr>
        <w:t xml:space="preserve"> finish – there were rust stains which were removed with FILA</w:t>
      </w:r>
      <w:r>
        <w:rPr>
          <w:rFonts w:ascii="Arial" w:hAnsi="Arial"/>
          <w:b/>
          <w:sz w:val="22"/>
          <w:szCs w:val="22"/>
        </w:rPr>
        <w:t>NO RUST</w:t>
      </w:r>
      <w:r>
        <w:rPr>
          <w:rFonts w:ascii="Arial" w:hAnsi="Arial"/>
          <w:sz w:val="22"/>
          <w:szCs w:val="22"/>
        </w:rPr>
        <w:t xml:space="preserve"> stain remover. This was left to work for 15 minutes and then rinsed off. </w:t>
      </w:r>
    </w:p>
    <w:p w:rsidR="00D11F10" w:rsidRDefault="00D11F10" w:rsidP="00D11F10">
      <w:pPr>
        <w:spacing w:line="276" w:lineRule="auto"/>
        <w:jc w:val="both"/>
        <w:rPr>
          <w:rFonts w:ascii="Arial" w:hAnsi="Arial" w:cs="Arial"/>
          <w:sz w:val="22"/>
          <w:szCs w:val="22"/>
        </w:rPr>
      </w:pPr>
      <w:r>
        <w:rPr>
          <w:rFonts w:ascii="Arial" w:hAnsi="Arial"/>
          <w:sz w:val="22"/>
          <w:szCs w:val="22"/>
        </w:rPr>
        <w:t>Dirt left over from maintenance work (such as paint, etc.), dust, soil and impurities from weather conditions</w:t>
      </w:r>
      <w:r w:rsidR="006A621F">
        <w:rPr>
          <w:rFonts w:ascii="Arial" w:hAnsi="Arial"/>
          <w:sz w:val="22"/>
          <w:szCs w:val="22"/>
        </w:rPr>
        <w:t xml:space="preserve"> were</w:t>
      </w:r>
      <w:r>
        <w:rPr>
          <w:rFonts w:ascii="Arial" w:hAnsi="Arial"/>
          <w:sz w:val="22"/>
          <w:szCs w:val="22"/>
        </w:rPr>
        <w:t xml:space="preserve"> removed with FILA</w:t>
      </w:r>
      <w:r>
        <w:rPr>
          <w:rFonts w:ascii="Arial" w:hAnsi="Arial"/>
          <w:b/>
          <w:sz w:val="22"/>
          <w:szCs w:val="22"/>
        </w:rPr>
        <w:t>PS87</w:t>
      </w:r>
      <w:r>
        <w:rPr>
          <w:rFonts w:ascii="Arial" w:hAnsi="Arial"/>
          <w:sz w:val="22"/>
          <w:szCs w:val="22"/>
        </w:rPr>
        <w:t xml:space="preserve"> diluted (at a ratio of 1:1), left to work for 10 minutes and then rinsed off. </w:t>
      </w:r>
      <w:r w:rsidR="006A621F">
        <w:rPr>
          <w:rFonts w:ascii="Arial" w:hAnsi="Arial"/>
          <w:sz w:val="22"/>
          <w:szCs w:val="22"/>
        </w:rPr>
        <w:t>I</w:t>
      </w:r>
      <w:r>
        <w:rPr>
          <w:rFonts w:ascii="Arial" w:hAnsi="Arial"/>
          <w:sz w:val="22"/>
          <w:szCs w:val="22"/>
        </w:rPr>
        <w:t xml:space="preserve">nstallation residue was cleaned with </w:t>
      </w:r>
      <w:r>
        <w:rPr>
          <w:rFonts w:ascii="Arial" w:hAnsi="Arial"/>
          <w:b/>
          <w:sz w:val="22"/>
          <w:szCs w:val="22"/>
        </w:rPr>
        <w:t>DETERDEK,</w:t>
      </w:r>
      <w:r>
        <w:rPr>
          <w:rFonts w:ascii="Arial" w:hAnsi="Arial"/>
          <w:sz w:val="22"/>
          <w:szCs w:val="22"/>
        </w:rPr>
        <w:t xml:space="preserve"> diluted 1:5 with a final rinse. </w:t>
      </w:r>
    </w:p>
    <w:p w:rsidR="00D11F10" w:rsidRDefault="00D11F10" w:rsidP="00D11F10">
      <w:pPr>
        <w:spacing w:line="276" w:lineRule="auto"/>
        <w:jc w:val="both"/>
        <w:rPr>
          <w:rFonts w:ascii="Arial" w:hAnsi="Arial" w:cs="Arial"/>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On the </w:t>
      </w:r>
      <w:r>
        <w:rPr>
          <w:rFonts w:ascii="Arial" w:hAnsi="Arial"/>
          <w:b/>
          <w:sz w:val="22"/>
          <w:szCs w:val="22"/>
        </w:rPr>
        <w:t>pool</w:t>
      </w:r>
      <w:r w:rsidR="006A621F">
        <w:rPr>
          <w:rFonts w:ascii="Arial" w:hAnsi="Arial"/>
          <w:b/>
          <w:sz w:val="22"/>
          <w:szCs w:val="22"/>
        </w:rPr>
        <w:t>-</w:t>
      </w:r>
      <w:r>
        <w:rPr>
          <w:rFonts w:ascii="Arial" w:hAnsi="Arial"/>
          <w:b/>
          <w:sz w:val="22"/>
          <w:szCs w:val="22"/>
        </w:rPr>
        <w:t>side</w:t>
      </w:r>
      <w:r>
        <w:rPr>
          <w:rFonts w:ascii="Arial" w:hAnsi="Arial"/>
          <w:sz w:val="22"/>
          <w:szCs w:val="22"/>
        </w:rPr>
        <w:t xml:space="preserve"> surfaces, the anti-algae detergent for exteriors </w:t>
      </w:r>
      <w:r w:rsidR="006A621F">
        <w:rPr>
          <w:rFonts w:ascii="Arial" w:hAnsi="Arial"/>
          <w:sz w:val="22"/>
          <w:szCs w:val="22"/>
        </w:rPr>
        <w:t xml:space="preserve">- </w:t>
      </w:r>
      <w:r>
        <w:rPr>
          <w:rFonts w:ascii="Arial" w:hAnsi="Arial"/>
          <w:sz w:val="22"/>
          <w:szCs w:val="22"/>
        </w:rPr>
        <w:t>FILA</w:t>
      </w:r>
      <w:r>
        <w:rPr>
          <w:rFonts w:ascii="Arial" w:hAnsi="Arial"/>
          <w:b/>
          <w:sz w:val="22"/>
          <w:szCs w:val="22"/>
        </w:rPr>
        <w:t xml:space="preserve">ALGAE NET </w:t>
      </w:r>
      <w:r w:rsidR="006A621F">
        <w:rPr>
          <w:rFonts w:ascii="Arial" w:hAnsi="Arial"/>
          <w:b/>
          <w:sz w:val="22"/>
          <w:szCs w:val="22"/>
        </w:rPr>
        <w:t xml:space="preserve">- </w:t>
      </w:r>
      <w:r>
        <w:rPr>
          <w:rFonts w:ascii="Arial" w:hAnsi="Arial"/>
          <w:sz w:val="22"/>
          <w:szCs w:val="22"/>
        </w:rPr>
        <w:t>was used neat, and then rinsed off.</w:t>
      </w:r>
    </w:p>
    <w:p w:rsidR="00F128CF" w:rsidRPr="00F128CF" w:rsidRDefault="00F128CF" w:rsidP="00F128CF">
      <w:pPr>
        <w:spacing w:line="276" w:lineRule="auto"/>
        <w:jc w:val="both"/>
        <w:rPr>
          <w:rFonts w:ascii="Arial" w:hAnsi="Arial" w:cs="Arial"/>
          <w:sz w:val="22"/>
          <w:szCs w:val="22"/>
        </w:rPr>
      </w:pPr>
      <w:r>
        <w:rPr>
          <w:rFonts w:ascii="Arial" w:hAnsi="Arial"/>
          <w:sz w:val="22"/>
          <w:szCs w:val="22"/>
        </w:rPr>
        <w:t xml:space="preserve">For the </w:t>
      </w:r>
      <w:r>
        <w:rPr>
          <w:rFonts w:ascii="Arial" w:hAnsi="Arial"/>
          <w:bCs/>
          <w:sz w:val="22"/>
          <w:szCs w:val="22"/>
        </w:rPr>
        <w:t>LAPITEC</w:t>
      </w:r>
      <w:r>
        <w:rPr>
          <w:rFonts w:ascii="Arial" w:hAnsi="Arial"/>
          <w:bCs/>
          <w:sz w:val="22"/>
          <w:szCs w:val="22"/>
          <w:vertAlign w:val="superscript"/>
        </w:rPr>
        <w:t>®</w:t>
      </w:r>
      <w:r>
        <w:rPr>
          <w:rFonts w:ascii="Arial" w:hAnsi="Arial"/>
          <w:sz w:val="22"/>
          <w:szCs w:val="22"/>
        </w:rPr>
        <w:t xml:space="preserve"> interior areas</w:t>
      </w:r>
      <w:r w:rsidR="006A621F">
        <w:rPr>
          <w:rFonts w:ascii="Arial" w:hAnsi="Arial"/>
          <w:sz w:val="22"/>
          <w:szCs w:val="22"/>
        </w:rPr>
        <w:t>,</w:t>
      </w:r>
      <w:r>
        <w:rPr>
          <w:rFonts w:ascii="Arial" w:hAnsi="Arial"/>
          <w:sz w:val="22"/>
          <w:szCs w:val="22"/>
        </w:rPr>
        <w:t xml:space="preserve"> in Cream White with a Satin finish, various kinds of stains were cleaned with the de-greasing, wax-removing detergent FILA </w:t>
      </w:r>
      <w:r>
        <w:rPr>
          <w:rFonts w:ascii="Arial" w:hAnsi="Arial"/>
          <w:b/>
          <w:sz w:val="22"/>
          <w:szCs w:val="22"/>
        </w:rPr>
        <w:t>PS87</w:t>
      </w:r>
      <w:r>
        <w:rPr>
          <w:rFonts w:ascii="Arial" w:hAnsi="Arial"/>
          <w:sz w:val="22"/>
          <w:szCs w:val="22"/>
        </w:rPr>
        <w:t xml:space="preserve"> (diluted 1:1),</w:t>
      </w:r>
      <w:r>
        <w:rPr>
          <w:rFonts w:ascii="Arial" w:hAnsi="Arial"/>
          <w:b/>
          <w:sz w:val="22"/>
          <w:szCs w:val="22"/>
        </w:rPr>
        <w:t xml:space="preserve"> </w:t>
      </w:r>
      <w:r>
        <w:rPr>
          <w:rFonts w:ascii="Arial" w:hAnsi="Arial"/>
          <w:sz w:val="22"/>
          <w:szCs w:val="22"/>
        </w:rPr>
        <w:t>left to wo</w:t>
      </w:r>
      <w:r w:rsidR="006A621F">
        <w:rPr>
          <w:rFonts w:ascii="Arial" w:hAnsi="Arial"/>
          <w:sz w:val="22"/>
          <w:szCs w:val="22"/>
        </w:rPr>
        <w:t>r</w:t>
      </w:r>
      <w:r>
        <w:rPr>
          <w:rFonts w:ascii="Arial" w:hAnsi="Arial"/>
          <w:sz w:val="22"/>
          <w:szCs w:val="22"/>
        </w:rPr>
        <w:t xml:space="preserve">k for 10 minutes before being rinsed off. </w:t>
      </w:r>
    </w:p>
    <w:p w:rsidR="00D11F10" w:rsidRDefault="00D11F10" w:rsidP="00D11F10">
      <w:pPr>
        <w:spacing w:line="276" w:lineRule="auto"/>
        <w:jc w:val="both"/>
        <w:rPr>
          <w:rFonts w:ascii="Arial" w:hAnsi="Arial" w:cs="Arial"/>
          <w:sz w:val="22"/>
          <w:szCs w:val="22"/>
        </w:rPr>
      </w:pPr>
    </w:p>
    <w:p w:rsidR="00D11F10" w:rsidRPr="003A3848" w:rsidRDefault="00D11F10" w:rsidP="00D11F10">
      <w:pPr>
        <w:spacing w:line="276" w:lineRule="auto"/>
        <w:jc w:val="both"/>
        <w:rPr>
          <w:rFonts w:ascii="Arial" w:hAnsi="Arial" w:cs="Arial"/>
          <w:sz w:val="22"/>
          <w:szCs w:val="22"/>
        </w:rPr>
      </w:pPr>
      <w:r>
        <w:rPr>
          <w:rFonts w:ascii="Arial" w:hAnsi="Arial"/>
          <w:sz w:val="22"/>
          <w:szCs w:val="22"/>
        </w:rPr>
        <w:t>For routine maintenance, we recommended using the neutral residue-free detergent</w:t>
      </w:r>
      <w:r w:rsidR="006A621F">
        <w:rPr>
          <w:rFonts w:ascii="Arial" w:hAnsi="Arial"/>
          <w:sz w:val="22"/>
          <w:szCs w:val="22"/>
        </w:rPr>
        <w:t>,</w:t>
      </w:r>
      <w:r>
        <w:rPr>
          <w:rFonts w:ascii="Arial" w:hAnsi="Arial"/>
          <w:sz w:val="22"/>
          <w:szCs w:val="22"/>
        </w:rPr>
        <w:t xml:space="preserve"> FILA</w:t>
      </w:r>
      <w:r>
        <w:rPr>
          <w:rFonts w:ascii="Arial" w:hAnsi="Arial"/>
          <w:b/>
          <w:sz w:val="22"/>
          <w:szCs w:val="22"/>
        </w:rPr>
        <w:t>CLEANER</w:t>
      </w:r>
      <w:r w:rsidR="006A621F">
        <w:rPr>
          <w:rFonts w:ascii="Arial" w:hAnsi="Arial"/>
          <w:sz w:val="22"/>
          <w:szCs w:val="22"/>
        </w:rPr>
        <w:t>.</w:t>
      </w:r>
      <w:r>
        <w:rPr>
          <w:rFonts w:ascii="Arial" w:hAnsi="Arial"/>
          <w:sz w:val="22"/>
          <w:szCs w:val="22"/>
        </w:rPr>
        <w:t>.</w:t>
      </w:r>
    </w:p>
    <w:p w:rsidR="00B8376B" w:rsidRDefault="00B8376B" w:rsidP="00FD321A">
      <w:pPr>
        <w:spacing w:line="276" w:lineRule="auto"/>
        <w:jc w:val="both"/>
        <w:rPr>
          <w:rFonts w:ascii="Arial" w:hAnsi="Arial" w:cs="Arial"/>
          <w:sz w:val="22"/>
          <w:szCs w:val="22"/>
        </w:rPr>
      </w:pPr>
    </w:p>
    <w:p w:rsidR="00C638C1" w:rsidRDefault="00C638C1" w:rsidP="00FD321A">
      <w:pPr>
        <w:spacing w:line="276" w:lineRule="auto"/>
        <w:jc w:val="both"/>
        <w:rPr>
          <w:rFonts w:ascii="Arial" w:hAnsi="Arial" w:cs="Arial"/>
          <w:sz w:val="22"/>
          <w:szCs w:val="22"/>
        </w:rPr>
      </w:pPr>
    </w:p>
    <w:p w:rsidR="00C638C1" w:rsidRDefault="00C638C1" w:rsidP="00FD321A">
      <w:pPr>
        <w:spacing w:line="276" w:lineRule="auto"/>
        <w:jc w:val="both"/>
        <w:rPr>
          <w:rFonts w:ascii="Arial" w:hAnsi="Arial" w:cs="Arial"/>
          <w:sz w:val="22"/>
          <w:szCs w:val="22"/>
        </w:rPr>
      </w:pPr>
    </w:p>
    <w:p w:rsidR="00C638C1" w:rsidRDefault="00C638C1" w:rsidP="00FD321A">
      <w:pPr>
        <w:spacing w:line="276" w:lineRule="auto"/>
        <w:jc w:val="both"/>
        <w:rPr>
          <w:rFonts w:ascii="Arial" w:hAnsi="Arial" w:cs="Arial"/>
          <w:sz w:val="22"/>
          <w:szCs w:val="22"/>
        </w:rPr>
      </w:pPr>
    </w:p>
    <w:p w:rsidR="00F128CF" w:rsidRDefault="00F128CF" w:rsidP="00FD321A">
      <w:pPr>
        <w:spacing w:line="276" w:lineRule="auto"/>
        <w:jc w:val="both"/>
        <w:rPr>
          <w:rFonts w:ascii="Arial" w:hAnsi="Arial" w:cs="Arial"/>
          <w:sz w:val="22"/>
          <w:szCs w:val="22"/>
        </w:rPr>
      </w:pPr>
    </w:p>
    <w:p w:rsidR="00C638C1" w:rsidRDefault="00C638C1" w:rsidP="00FD321A">
      <w:pPr>
        <w:spacing w:line="276" w:lineRule="auto"/>
        <w:jc w:val="both"/>
        <w:rPr>
          <w:rFonts w:ascii="Arial" w:hAnsi="Arial" w:cs="Arial"/>
          <w:sz w:val="22"/>
          <w:szCs w:val="22"/>
        </w:rPr>
      </w:pPr>
    </w:p>
    <w:p w:rsidR="00690C98" w:rsidRPr="00605907" w:rsidRDefault="00690C98" w:rsidP="00605907">
      <w:pPr>
        <w:numPr>
          <w:ilvl w:val="0"/>
          <w:numId w:val="7"/>
        </w:numPr>
        <w:spacing w:before="100" w:beforeAutospacing="1" w:after="100" w:afterAutospacing="1"/>
        <w:ind w:left="567" w:hanging="567"/>
        <w:jc w:val="both"/>
        <w:outlineLvl w:val="1"/>
        <w:rPr>
          <w:rFonts w:ascii="Arial" w:hAnsi="Arial" w:cs="Arial"/>
          <w:b/>
          <w:bCs/>
          <w:caps/>
          <w:sz w:val="22"/>
          <w:szCs w:val="22"/>
        </w:rPr>
      </w:pPr>
      <w:r>
        <w:rPr>
          <w:rFonts w:ascii="Arial" w:hAnsi="Arial"/>
          <w:b/>
          <w:bCs/>
          <w:caps/>
          <w:sz w:val="22"/>
          <w:szCs w:val="22"/>
        </w:rPr>
        <w:lastRenderedPageBreak/>
        <w:t>FILAPROJECT and stone and ceramic make the surfaces SHINE at the “Star and Garter” in LONDON</w:t>
      </w:r>
    </w:p>
    <w:p w:rsidR="00E9366A" w:rsidRDefault="00C638C1" w:rsidP="00196B54">
      <w:pPr>
        <w:spacing w:line="276" w:lineRule="auto"/>
        <w:jc w:val="both"/>
        <w:rPr>
          <w:rFonts w:ascii="Arial" w:eastAsia="Times New Roman" w:hAnsi="Arial" w:cs="Arial"/>
          <w:sz w:val="22"/>
          <w:szCs w:val="22"/>
        </w:rPr>
      </w:pPr>
      <w:r>
        <w:rPr>
          <w:rFonts w:ascii="Arial" w:hAnsi="Arial"/>
          <w:sz w:val="22"/>
          <w:szCs w:val="22"/>
        </w:rPr>
        <w:t>FILA</w:t>
      </w:r>
      <w:r w:rsidR="00195149">
        <w:rPr>
          <w:rFonts w:ascii="Arial" w:hAnsi="Arial"/>
          <w:sz w:val="22"/>
          <w:szCs w:val="22"/>
        </w:rPr>
        <w:t xml:space="preserve"> </w:t>
      </w:r>
      <w:r w:rsidR="00FF27D8">
        <w:rPr>
          <w:rFonts w:ascii="Arial" w:hAnsi="Arial"/>
          <w:sz w:val="22"/>
          <w:szCs w:val="22"/>
        </w:rPr>
        <w:t xml:space="preserve">recently completed a </w:t>
      </w:r>
      <w:r>
        <w:rPr>
          <w:rFonts w:ascii="Arial" w:hAnsi="Arial"/>
          <w:sz w:val="22"/>
          <w:szCs w:val="22"/>
        </w:rPr>
        <w:t>major project</w:t>
      </w:r>
      <w:r w:rsidR="00FF27D8">
        <w:rPr>
          <w:rFonts w:ascii="Arial" w:hAnsi="Arial"/>
          <w:sz w:val="22"/>
          <w:szCs w:val="22"/>
        </w:rPr>
        <w:t>,</w:t>
      </w:r>
      <w:r>
        <w:rPr>
          <w:rFonts w:ascii="Arial" w:hAnsi="Arial"/>
          <w:sz w:val="22"/>
          <w:szCs w:val="22"/>
        </w:rPr>
        <w:t xml:space="preserve"> with Stone and Ceramic</w:t>
      </w:r>
      <w:r w:rsidR="00FF27D8">
        <w:rPr>
          <w:rFonts w:ascii="Arial" w:hAnsi="Arial"/>
          <w:sz w:val="22"/>
          <w:szCs w:val="22"/>
        </w:rPr>
        <w:t xml:space="preserve">, </w:t>
      </w:r>
      <w:r>
        <w:rPr>
          <w:rFonts w:ascii="Arial" w:hAnsi="Arial"/>
          <w:sz w:val="22"/>
          <w:szCs w:val="22"/>
        </w:rPr>
        <w:t xml:space="preserve">at the </w:t>
      </w:r>
      <w:r>
        <w:rPr>
          <w:rFonts w:ascii="Arial" w:hAnsi="Arial"/>
          <w:b/>
          <w:sz w:val="22"/>
          <w:szCs w:val="22"/>
        </w:rPr>
        <w:t>“Star and Garter”</w:t>
      </w:r>
      <w:r>
        <w:rPr>
          <w:rFonts w:ascii="Arial" w:hAnsi="Arial"/>
          <w:sz w:val="22"/>
          <w:szCs w:val="22"/>
        </w:rPr>
        <w:t xml:space="preserve"> on Richmond Hill</w:t>
      </w:r>
      <w:r w:rsidR="00FF27D8">
        <w:rPr>
          <w:rFonts w:ascii="Arial" w:hAnsi="Arial"/>
          <w:sz w:val="22"/>
          <w:szCs w:val="22"/>
        </w:rPr>
        <w:t xml:space="preserve"> in London</w:t>
      </w:r>
      <w:r>
        <w:rPr>
          <w:rFonts w:ascii="Arial" w:hAnsi="Arial"/>
          <w:sz w:val="22"/>
          <w:szCs w:val="22"/>
        </w:rPr>
        <w:t>. The co</w:t>
      </w:r>
      <w:r w:rsidR="00FF27D8">
        <w:rPr>
          <w:rFonts w:ascii="Arial" w:hAnsi="Arial"/>
          <w:sz w:val="22"/>
          <w:szCs w:val="22"/>
        </w:rPr>
        <w:t>llection</w:t>
      </w:r>
      <w:r>
        <w:rPr>
          <w:rFonts w:ascii="Arial" w:hAnsi="Arial"/>
          <w:sz w:val="22"/>
          <w:szCs w:val="22"/>
        </w:rPr>
        <w:t xml:space="preserve"> of luxury apartments and penthouses, by the award-winning </w:t>
      </w:r>
      <w:r w:rsidR="00FF27D8">
        <w:rPr>
          <w:rFonts w:ascii="Arial" w:hAnsi="Arial"/>
          <w:sz w:val="22"/>
          <w:szCs w:val="22"/>
        </w:rPr>
        <w:t>developer,</w:t>
      </w:r>
      <w:r>
        <w:rPr>
          <w:rFonts w:ascii="Arial" w:hAnsi="Arial"/>
          <w:sz w:val="22"/>
          <w:szCs w:val="22"/>
        </w:rPr>
        <w:t xml:space="preserve"> London Square, is located in an extraordinary b</w:t>
      </w:r>
      <w:bookmarkStart w:id="0" w:name="_GoBack"/>
      <w:bookmarkEnd w:id="0"/>
      <w:r>
        <w:rPr>
          <w:rFonts w:ascii="Arial" w:hAnsi="Arial"/>
          <w:sz w:val="22"/>
          <w:szCs w:val="22"/>
        </w:rPr>
        <w:t>uilding of special architectural interest (Grade II listed) overlooking the Thames.</w:t>
      </w:r>
    </w:p>
    <w:p w:rsidR="00FD330E" w:rsidRPr="00F57C93" w:rsidRDefault="00C638C1" w:rsidP="00F57C93">
      <w:pPr>
        <w:spacing w:line="276" w:lineRule="auto"/>
        <w:rPr>
          <w:rFonts w:asciiTheme="majorHAnsi" w:hAnsiTheme="majorHAnsi"/>
        </w:rPr>
      </w:pPr>
      <w:r>
        <w:rPr>
          <w:rFonts w:ascii="Arial" w:hAnsi="Arial"/>
          <w:b/>
          <w:sz w:val="22"/>
          <w:szCs w:val="22"/>
        </w:rPr>
        <w:t>FILA PROJECT</w:t>
      </w:r>
      <w:r>
        <w:rPr>
          <w:rFonts w:ascii="Arial" w:hAnsi="Arial"/>
          <w:sz w:val="22"/>
          <w:szCs w:val="22"/>
        </w:rPr>
        <w:t xml:space="preserve"> provided Stone and Ceramic – tasked with laying and then cleaning the surfaces – with a treatment system for the marble floors and </w:t>
      </w:r>
      <w:r w:rsidR="00FF27D8">
        <w:rPr>
          <w:rFonts w:ascii="Arial" w:hAnsi="Arial"/>
          <w:sz w:val="22"/>
          <w:szCs w:val="22"/>
        </w:rPr>
        <w:t xml:space="preserve">wall </w:t>
      </w:r>
      <w:r>
        <w:rPr>
          <w:rFonts w:ascii="Arial" w:hAnsi="Arial"/>
          <w:sz w:val="22"/>
          <w:szCs w:val="22"/>
        </w:rPr>
        <w:t xml:space="preserve">surfaces </w:t>
      </w:r>
      <w:r w:rsidR="00FF27D8">
        <w:rPr>
          <w:rFonts w:asciiTheme="majorHAnsi" w:hAnsiTheme="majorHAnsi"/>
        </w:rPr>
        <w:t xml:space="preserve">throughout bathrooms, master </w:t>
      </w:r>
      <w:proofErr w:type="spellStart"/>
      <w:r w:rsidR="00FF27D8">
        <w:rPr>
          <w:rFonts w:asciiTheme="majorHAnsi" w:hAnsiTheme="majorHAnsi"/>
        </w:rPr>
        <w:t>ensuites</w:t>
      </w:r>
      <w:proofErr w:type="spellEnd"/>
      <w:r w:rsidR="00FF27D8">
        <w:rPr>
          <w:rFonts w:asciiTheme="majorHAnsi" w:hAnsiTheme="majorHAnsi"/>
        </w:rPr>
        <w:t>, hallways and living spaces.</w:t>
      </w:r>
    </w:p>
    <w:p w:rsidR="00372103" w:rsidRDefault="00372103" w:rsidP="00196B54">
      <w:pPr>
        <w:spacing w:line="276" w:lineRule="auto"/>
        <w:jc w:val="both"/>
        <w:rPr>
          <w:rFonts w:ascii="Arial" w:eastAsia="Times New Roman" w:hAnsi="Arial" w:cs="Arial"/>
          <w:sz w:val="22"/>
          <w:szCs w:val="22"/>
        </w:rPr>
      </w:pPr>
    </w:p>
    <w:p w:rsidR="007C1D95" w:rsidRDefault="00FD330E" w:rsidP="007C1D95">
      <w:pPr>
        <w:spacing w:line="276" w:lineRule="auto"/>
        <w:jc w:val="both"/>
        <w:rPr>
          <w:rFonts w:ascii="Arial" w:eastAsia="Times New Roman" w:hAnsi="Arial" w:cs="Arial"/>
          <w:sz w:val="22"/>
          <w:szCs w:val="22"/>
        </w:rPr>
      </w:pPr>
      <w:r>
        <w:rPr>
          <w:rFonts w:ascii="Arial" w:hAnsi="Arial"/>
          <w:sz w:val="22"/>
          <w:szCs w:val="22"/>
        </w:rPr>
        <w:t xml:space="preserve">Once </w:t>
      </w:r>
      <w:r w:rsidR="00FF27D8">
        <w:rPr>
          <w:rFonts w:ascii="Arial" w:hAnsi="Arial"/>
          <w:sz w:val="22"/>
          <w:szCs w:val="22"/>
        </w:rPr>
        <w:t>the site of a fashionable hotel</w:t>
      </w:r>
      <w:r>
        <w:rPr>
          <w:rFonts w:ascii="Arial" w:hAnsi="Arial"/>
          <w:sz w:val="22"/>
          <w:szCs w:val="22"/>
        </w:rPr>
        <w:t xml:space="preserve"> with guests including Charles Dickens, the building was designed by Sir Edwin Cooper for </w:t>
      </w:r>
      <w:r w:rsidR="00FF27D8">
        <w:rPr>
          <w:rFonts w:ascii="Arial" w:hAnsi="Arial"/>
          <w:sz w:val="22"/>
          <w:szCs w:val="22"/>
        </w:rPr>
        <w:t>T</w:t>
      </w:r>
      <w:r>
        <w:rPr>
          <w:rFonts w:ascii="Arial" w:hAnsi="Arial"/>
          <w:sz w:val="22"/>
          <w:szCs w:val="22"/>
        </w:rPr>
        <w:t xml:space="preserve">he Royal Star &amp; Garter Home, the charitable organisation for soldiers wounded in the First World War. The historic building was then sold to London Square in 2013. The meticulous renovation and conversion of the property, offering an extraordinary range of 86 luxury homes with 1, 2, 3 and 4 bedrooms, has received numerous awards, including two </w:t>
      </w:r>
      <w:r w:rsidR="00844F96">
        <w:rPr>
          <w:rFonts w:ascii="Arial" w:hAnsi="Arial"/>
          <w:sz w:val="22"/>
          <w:szCs w:val="22"/>
        </w:rPr>
        <w:t>top accolades in the</w:t>
      </w:r>
      <w:r>
        <w:rPr>
          <w:rFonts w:ascii="Arial" w:hAnsi="Arial"/>
          <w:sz w:val="22"/>
          <w:szCs w:val="22"/>
        </w:rPr>
        <w:t xml:space="preserve"> Evening Standard New Homes Awards.</w:t>
      </w:r>
    </w:p>
    <w:p w:rsidR="007C1D95" w:rsidRPr="00DA2733" w:rsidRDefault="007C1D95" w:rsidP="007C1D95">
      <w:pPr>
        <w:spacing w:line="276" w:lineRule="auto"/>
        <w:jc w:val="both"/>
        <w:rPr>
          <w:rFonts w:ascii="Arial" w:eastAsia="Times New Roman" w:hAnsi="Arial" w:cs="Arial"/>
          <w:b/>
          <w:sz w:val="22"/>
          <w:szCs w:val="22"/>
        </w:rPr>
      </w:pPr>
    </w:p>
    <w:p w:rsidR="00CD6236" w:rsidRDefault="00A31509" w:rsidP="00196B54">
      <w:pPr>
        <w:spacing w:line="276" w:lineRule="auto"/>
        <w:jc w:val="both"/>
        <w:rPr>
          <w:rFonts w:ascii="Arial" w:eastAsia="Times New Roman" w:hAnsi="Arial" w:cs="Arial"/>
          <w:sz w:val="22"/>
          <w:szCs w:val="22"/>
        </w:rPr>
      </w:pPr>
      <w:r>
        <w:rPr>
          <w:rFonts w:ascii="Arial" w:hAnsi="Arial"/>
          <w:sz w:val="22"/>
          <w:szCs w:val="22"/>
        </w:rPr>
        <w:t xml:space="preserve">The surfaces installed by Stone and Ceramic </w:t>
      </w:r>
      <w:r w:rsidR="006D637C" w:rsidRPr="006D637C">
        <w:rPr>
          <w:rFonts w:ascii="Arial" w:hAnsi="Arial"/>
          <w:sz w:val="22"/>
          <w:szCs w:val="22"/>
          <w:lang w:val="en-US"/>
        </w:rPr>
        <w:t xml:space="preserve">included exquisite honed and polished marble tiles and mosaics – from floors, </w:t>
      </w:r>
      <w:proofErr w:type="spellStart"/>
      <w:r w:rsidR="006D637C" w:rsidRPr="006D637C">
        <w:rPr>
          <w:rFonts w:ascii="Arial" w:hAnsi="Arial"/>
          <w:sz w:val="22"/>
          <w:szCs w:val="22"/>
          <w:lang w:val="en-US"/>
        </w:rPr>
        <w:t>skirtings</w:t>
      </w:r>
      <w:proofErr w:type="spellEnd"/>
      <w:r w:rsidR="006D637C" w:rsidRPr="006D637C">
        <w:rPr>
          <w:rFonts w:ascii="Arial" w:hAnsi="Arial"/>
          <w:sz w:val="22"/>
          <w:szCs w:val="22"/>
          <w:lang w:val="en-US"/>
        </w:rPr>
        <w:t xml:space="preserve"> and features, to walls, sills and vanity units – throughout the magnificent apartments</w:t>
      </w:r>
      <w:r w:rsidR="006D637C" w:rsidRPr="006D637C" w:rsidDel="006D637C">
        <w:rPr>
          <w:rFonts w:ascii="Arial" w:hAnsi="Arial"/>
          <w:sz w:val="22"/>
          <w:szCs w:val="22"/>
        </w:rPr>
        <w:t xml:space="preserve"> </w:t>
      </w:r>
    </w:p>
    <w:p w:rsidR="00CD6236" w:rsidRDefault="00CD6236" w:rsidP="00196B54">
      <w:pPr>
        <w:spacing w:line="276" w:lineRule="auto"/>
        <w:jc w:val="both"/>
        <w:rPr>
          <w:rFonts w:ascii="Arial" w:eastAsia="Times New Roman" w:hAnsi="Arial" w:cs="Arial"/>
          <w:sz w:val="22"/>
          <w:szCs w:val="22"/>
        </w:rPr>
      </w:pPr>
    </w:p>
    <w:p w:rsidR="003A3848" w:rsidRDefault="00C638C1" w:rsidP="00196B54">
      <w:pPr>
        <w:spacing w:line="276" w:lineRule="auto"/>
        <w:jc w:val="both"/>
        <w:rPr>
          <w:rFonts w:ascii="Arial" w:eastAsia="Times New Roman" w:hAnsi="Arial" w:cs="Arial"/>
          <w:sz w:val="22"/>
          <w:szCs w:val="22"/>
        </w:rPr>
      </w:pPr>
      <w:r>
        <w:rPr>
          <w:rFonts w:ascii="Arial" w:hAnsi="Arial"/>
          <w:sz w:val="22"/>
          <w:szCs w:val="22"/>
        </w:rPr>
        <w:t xml:space="preserve">For post-installation cleaning and maintenance of these fine materials, </w:t>
      </w:r>
      <w:r>
        <w:rPr>
          <w:rFonts w:ascii="Arial" w:hAnsi="Arial"/>
          <w:b/>
          <w:sz w:val="22"/>
          <w:szCs w:val="22"/>
        </w:rPr>
        <w:t>FILA PROJECT</w:t>
      </w:r>
      <w:r>
        <w:rPr>
          <w:rFonts w:ascii="Arial" w:hAnsi="Arial"/>
          <w:sz w:val="22"/>
          <w:szCs w:val="22"/>
        </w:rPr>
        <w:t xml:space="preserve"> recommended using four products from the range of FILA detergents: the de-scaling concentrated detergent </w:t>
      </w:r>
      <w:r>
        <w:rPr>
          <w:rFonts w:ascii="Arial" w:hAnsi="Arial"/>
          <w:b/>
          <w:sz w:val="22"/>
          <w:szCs w:val="22"/>
        </w:rPr>
        <w:t>DETERDEK</w:t>
      </w:r>
      <w:r>
        <w:rPr>
          <w:rFonts w:ascii="Arial" w:hAnsi="Arial"/>
          <w:sz w:val="22"/>
          <w:szCs w:val="22"/>
        </w:rPr>
        <w:t>, with its safe buffered acid formulation that gives off no harmful fumes for the operator or the environment; the alkaline-based degreasing detergent FILA</w:t>
      </w:r>
      <w:r>
        <w:rPr>
          <w:rFonts w:ascii="Arial" w:hAnsi="Arial"/>
          <w:b/>
          <w:sz w:val="22"/>
          <w:szCs w:val="22"/>
        </w:rPr>
        <w:t>PS87</w:t>
      </w:r>
      <w:r>
        <w:rPr>
          <w:rFonts w:ascii="Arial" w:hAnsi="Arial"/>
          <w:sz w:val="22"/>
          <w:szCs w:val="22"/>
        </w:rPr>
        <w:t>; the stain remover for coloured organic stains, FILA</w:t>
      </w:r>
      <w:r>
        <w:rPr>
          <w:rFonts w:ascii="Arial" w:hAnsi="Arial"/>
          <w:b/>
          <w:sz w:val="22"/>
          <w:szCs w:val="22"/>
        </w:rPr>
        <w:t>SR95</w:t>
      </w:r>
      <w:r>
        <w:rPr>
          <w:rFonts w:ascii="Arial" w:hAnsi="Arial"/>
          <w:sz w:val="22"/>
          <w:szCs w:val="22"/>
        </w:rPr>
        <w:t>; and lastly, the universal neutral detergent, FILA</w:t>
      </w:r>
      <w:r>
        <w:rPr>
          <w:rFonts w:ascii="Arial" w:hAnsi="Arial"/>
          <w:b/>
          <w:sz w:val="22"/>
          <w:szCs w:val="22"/>
        </w:rPr>
        <w:t>CLEANER</w:t>
      </w:r>
      <w:r>
        <w:rPr>
          <w:rFonts w:ascii="Arial" w:hAnsi="Arial"/>
          <w:sz w:val="22"/>
          <w:szCs w:val="22"/>
        </w:rPr>
        <w:t>. All treatments ensure high performance, while maintaining the natural characteristics of the stone surfaces.</w:t>
      </w:r>
    </w:p>
    <w:p w:rsidR="00A31509" w:rsidRDefault="00A31509" w:rsidP="00196B54">
      <w:pPr>
        <w:spacing w:line="276" w:lineRule="auto"/>
        <w:jc w:val="both"/>
        <w:rPr>
          <w:rFonts w:ascii="Arial" w:eastAsia="Times New Roman" w:hAnsi="Arial" w:cs="Arial"/>
          <w:sz w:val="22"/>
          <w:szCs w:val="22"/>
        </w:rPr>
      </w:pPr>
    </w:p>
    <w:p w:rsidR="002E5097" w:rsidRDefault="002E5097" w:rsidP="00196B54">
      <w:pPr>
        <w:spacing w:line="276" w:lineRule="auto"/>
        <w:jc w:val="both"/>
        <w:rPr>
          <w:rFonts w:ascii="Arial" w:eastAsia="Times New Roman" w:hAnsi="Arial" w:cs="Arial"/>
          <w:sz w:val="22"/>
          <w:szCs w:val="22"/>
        </w:rPr>
      </w:pPr>
    </w:p>
    <w:p w:rsidR="003A3848" w:rsidRDefault="00690C98" w:rsidP="00196B54">
      <w:pPr>
        <w:spacing w:line="276" w:lineRule="auto"/>
        <w:jc w:val="both"/>
        <w:rPr>
          <w:rFonts w:ascii="Arial" w:eastAsia="Times New Roman" w:hAnsi="Arial" w:cs="Arial"/>
          <w:b/>
          <w:sz w:val="22"/>
          <w:szCs w:val="22"/>
        </w:rPr>
      </w:pPr>
      <w:r>
        <w:rPr>
          <w:rFonts w:ascii="Arial" w:hAnsi="Arial"/>
          <w:sz w:val="22"/>
          <w:szCs w:val="22"/>
        </w:rPr>
        <w:br/>
      </w:r>
    </w:p>
    <w:sectPr w:rsidR="003A3848" w:rsidSect="007967DF">
      <w:headerReference w:type="default" r:id="rId7"/>
      <w:footerReference w:type="default" r:id="rId8"/>
      <w:pgSz w:w="11900" w:h="16840"/>
      <w:pgMar w:top="2670" w:right="985" w:bottom="1134" w:left="1134" w:header="708" w:footer="8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7D8" w:rsidRDefault="00FF27D8" w:rsidP="003C41F0">
      <w:r>
        <w:separator/>
      </w:r>
    </w:p>
  </w:endnote>
  <w:endnote w:type="continuationSeparator" w:id="0">
    <w:p w:rsidR="00FF27D8" w:rsidRDefault="00FF27D8"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DF" w:rsidRDefault="007967DF" w:rsidP="007967DF">
    <w:pPr>
      <w:pStyle w:val="normal"/>
      <w:widowControl w:val="0"/>
      <w:rPr>
        <w:rFonts w:ascii="Arial" w:eastAsia="Arial" w:hAnsi="Arial" w:cs="Arial"/>
      </w:rPr>
    </w:pPr>
  </w:p>
  <w:p w:rsidR="007967DF" w:rsidRDefault="007967DF" w:rsidP="007967DF">
    <w:pPr>
      <w:pStyle w:val="normal"/>
      <w:widowControl w:val="0"/>
      <w:rPr>
        <w:rFonts w:ascii="Arial" w:eastAsia="Arial" w:hAnsi="Arial" w:cs="Arial"/>
      </w:rPr>
    </w:pPr>
    <w:r>
      <w:rPr>
        <w:noProof/>
      </w:rPr>
      <w:drawing>
        <wp:anchor distT="0" distB="0" distL="114300" distR="114300" simplePos="0" relativeHeight="251659264" behindDoc="0" locked="0" layoutInCell="1" allowOverlap="1">
          <wp:simplePos x="0" y="0"/>
          <wp:positionH relativeFrom="margin">
            <wp:posOffset>0</wp:posOffset>
          </wp:positionH>
          <wp:positionV relativeFrom="paragraph">
            <wp:posOffset>12700</wp:posOffset>
          </wp:positionV>
          <wp:extent cx="6172200" cy="12700"/>
          <wp:effectExtent l="0" t="0" r="0" b="0"/>
          <wp:wrapNone/>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6172200" cy="12700"/>
                  </a:xfrm>
                  <a:prstGeom prst="rect">
                    <a:avLst/>
                  </a:prstGeom>
                  <a:ln/>
                </pic:spPr>
              </pic:pic>
            </a:graphicData>
          </a:graphic>
        </wp:anchor>
      </w:drawing>
    </w:r>
  </w:p>
  <w:p w:rsidR="007967DF" w:rsidRPr="007967DF" w:rsidRDefault="007967DF" w:rsidP="007967DF">
    <w:pPr>
      <w:pStyle w:val="normal"/>
      <w:widowControl w:val="0"/>
      <w:ind w:left="2835" w:right="-284"/>
      <w:rPr>
        <w:rFonts w:ascii="Arial" w:eastAsia="Arial" w:hAnsi="Arial" w:cs="Arial"/>
        <w:sz w:val="32"/>
        <w:szCs w:val="32"/>
        <w:lang w:val="en-US"/>
      </w:rPr>
    </w:pPr>
    <w:r w:rsidRPr="007967DF">
      <w:rPr>
        <w:rFonts w:ascii="Arial" w:eastAsia="Arial" w:hAnsi="Arial" w:cs="Arial"/>
        <w:sz w:val="32"/>
        <w:szCs w:val="32"/>
        <w:lang w:val="en-US"/>
      </w:rPr>
      <w:t>PR Office UK, USA</w:t>
    </w:r>
    <w:r>
      <w:rPr>
        <w:noProof/>
      </w:rPr>
      <w:drawing>
        <wp:anchor distT="0" distB="0" distL="114300" distR="114300" simplePos="0" relativeHeight="251660288" behindDoc="0" locked="0" layoutInCell="1" allowOverlap="1">
          <wp:simplePos x="0" y="0"/>
          <wp:positionH relativeFrom="margin">
            <wp:posOffset>0</wp:posOffset>
          </wp:positionH>
          <wp:positionV relativeFrom="paragraph">
            <wp:posOffset>174625</wp:posOffset>
          </wp:positionV>
          <wp:extent cx="1642745" cy="484505"/>
          <wp:effectExtent l="0" t="0" r="0" b="0"/>
          <wp:wrapNone/>
          <wp:docPr id="4" name="image3.jpg" descr="Marketing:Marketing:Grafica:immagine coordinata:carta intestata PR offices:loghi:US proposal 2017_nov_AF-1.jpg"/>
          <wp:cNvGraphicFramePr/>
          <a:graphic xmlns:a="http://schemas.openxmlformats.org/drawingml/2006/main">
            <a:graphicData uri="http://schemas.openxmlformats.org/drawingml/2006/picture">
              <pic:pic xmlns:pic="http://schemas.openxmlformats.org/drawingml/2006/picture">
                <pic:nvPicPr>
                  <pic:cNvPr id="0" name="image3.jpg" descr="Marketing:Marketing:Grafica:immagine coordinata:carta intestata PR offices:loghi:US proposal 2017_nov_AF-1.jpg"/>
                  <pic:cNvPicPr preferRelativeResize="0"/>
                </pic:nvPicPr>
                <pic:blipFill>
                  <a:blip r:embed="rId2"/>
                  <a:srcRect/>
                  <a:stretch>
                    <a:fillRect/>
                  </a:stretch>
                </pic:blipFill>
                <pic:spPr>
                  <a:xfrm>
                    <a:off x="0" y="0"/>
                    <a:ext cx="1642745" cy="484505"/>
                  </a:xfrm>
                  <a:prstGeom prst="rect">
                    <a:avLst/>
                  </a:prstGeom>
                  <a:ln/>
                </pic:spPr>
              </pic:pic>
            </a:graphicData>
          </a:graphic>
        </wp:anchor>
      </w:drawing>
    </w:r>
  </w:p>
  <w:p w:rsidR="007967DF" w:rsidRPr="007967DF" w:rsidRDefault="007967DF" w:rsidP="007967DF">
    <w:pPr>
      <w:pStyle w:val="normal"/>
      <w:widowControl w:val="0"/>
      <w:ind w:left="2835" w:right="-284"/>
      <w:rPr>
        <w:rFonts w:ascii="Arial" w:eastAsia="Arial" w:hAnsi="Arial" w:cs="Arial"/>
        <w:sz w:val="20"/>
        <w:szCs w:val="20"/>
        <w:lang w:val="en-US"/>
      </w:rPr>
    </w:pPr>
    <w:r w:rsidRPr="007967DF">
      <w:rPr>
        <w:rFonts w:ascii="Arial" w:eastAsia="Arial" w:hAnsi="Arial" w:cs="Arial"/>
        <w:i/>
        <w:sz w:val="22"/>
        <w:szCs w:val="22"/>
        <w:lang w:val="en-US"/>
      </w:rPr>
      <w:t>Angela Fitzhugh</w:t>
    </w:r>
    <w:r w:rsidRPr="007967DF">
      <w:rPr>
        <w:rFonts w:ascii="Arial" w:eastAsia="Arial" w:hAnsi="Arial" w:cs="Arial"/>
        <w:sz w:val="22"/>
        <w:szCs w:val="22"/>
        <w:lang w:val="en-US"/>
      </w:rPr>
      <w:t xml:space="preserve">  </w:t>
    </w:r>
    <w:r w:rsidRPr="007967DF">
      <w:rPr>
        <w:rFonts w:ascii="Arial" w:eastAsia="Arial" w:hAnsi="Arial" w:cs="Arial"/>
        <w:sz w:val="20"/>
        <w:szCs w:val="20"/>
        <w:lang w:val="en-US"/>
      </w:rPr>
      <w:t xml:space="preserve">|  PR Ltd • Total Publishing Solutions </w:t>
    </w:r>
  </w:p>
  <w:p w:rsidR="007967DF" w:rsidRPr="007967DF" w:rsidRDefault="007967DF" w:rsidP="007967DF">
    <w:pPr>
      <w:pStyle w:val="normal"/>
      <w:widowControl w:val="0"/>
      <w:ind w:left="2835" w:right="-284"/>
      <w:rPr>
        <w:rFonts w:ascii="Arial" w:eastAsia="Arial" w:hAnsi="Arial" w:cs="Arial"/>
        <w:sz w:val="22"/>
        <w:szCs w:val="22"/>
        <w:lang w:val="en-US"/>
      </w:rPr>
    </w:pPr>
    <w:bookmarkStart w:id="1" w:name="_gjdgxs" w:colFirst="0" w:colLast="0"/>
    <w:bookmarkEnd w:id="1"/>
    <w:proofErr w:type="spellStart"/>
    <w:r w:rsidRPr="007967DF">
      <w:rPr>
        <w:rFonts w:ascii="Arial" w:eastAsia="Arial" w:hAnsi="Arial" w:cs="Arial"/>
        <w:sz w:val="22"/>
        <w:szCs w:val="22"/>
        <w:lang w:val="en-US"/>
      </w:rPr>
      <w:t>Critchley</w:t>
    </w:r>
    <w:proofErr w:type="spellEnd"/>
    <w:r w:rsidRPr="007967DF">
      <w:rPr>
        <w:rFonts w:ascii="Arial" w:eastAsia="Arial" w:hAnsi="Arial" w:cs="Arial"/>
        <w:sz w:val="22"/>
        <w:szCs w:val="22"/>
        <w:lang w:val="en-US"/>
      </w:rPr>
      <w:t xml:space="preserve"> House, 8 Forest View, </w:t>
    </w:r>
    <w:proofErr w:type="spellStart"/>
    <w:r w:rsidRPr="007967DF">
      <w:rPr>
        <w:rFonts w:ascii="Arial" w:eastAsia="Arial" w:hAnsi="Arial" w:cs="Arial"/>
        <w:sz w:val="22"/>
        <w:szCs w:val="22"/>
        <w:lang w:val="en-US"/>
      </w:rPr>
      <w:t>Brockenhurst</w:t>
    </w:r>
    <w:proofErr w:type="spellEnd"/>
    <w:r w:rsidRPr="007967DF">
      <w:rPr>
        <w:rFonts w:ascii="Arial" w:eastAsia="Arial" w:hAnsi="Arial" w:cs="Arial"/>
        <w:sz w:val="22"/>
        <w:szCs w:val="22"/>
        <w:lang w:val="en-US"/>
      </w:rPr>
      <w:t>, Hampshire SO42 7YX, UK</w:t>
    </w:r>
  </w:p>
  <w:p w:rsidR="007967DF" w:rsidRPr="007967DF" w:rsidRDefault="007967DF" w:rsidP="007967DF">
    <w:pPr>
      <w:pStyle w:val="normal"/>
      <w:widowControl w:val="0"/>
      <w:ind w:left="2835" w:right="-284"/>
      <w:rPr>
        <w:rFonts w:ascii="Arial" w:eastAsia="Arial" w:hAnsi="Arial" w:cs="Arial"/>
        <w:sz w:val="22"/>
        <w:szCs w:val="22"/>
        <w:lang w:val="en-US"/>
      </w:rPr>
    </w:pPr>
    <w:r w:rsidRPr="007967DF">
      <w:rPr>
        <w:rFonts w:ascii="Arial" w:eastAsia="Arial" w:hAnsi="Arial" w:cs="Arial"/>
        <w:sz w:val="22"/>
        <w:szCs w:val="22"/>
        <w:lang w:val="en-US"/>
      </w:rPr>
      <w:t xml:space="preserve">Tel. +44 01590 622521 or +44 07976 925371 </w:t>
    </w:r>
  </w:p>
  <w:p w:rsidR="00FF27D8" w:rsidRPr="007967DF" w:rsidRDefault="007967DF" w:rsidP="007967DF">
    <w:pPr>
      <w:pStyle w:val="normal"/>
      <w:widowControl w:val="0"/>
      <w:spacing w:after="668"/>
      <w:ind w:left="2835" w:right="-284"/>
      <w:rPr>
        <w:rFonts w:ascii="Arial" w:eastAsia="Arial" w:hAnsi="Arial" w:cs="Arial"/>
        <w:sz w:val="22"/>
        <w:szCs w:val="22"/>
        <w:lang w:val="en-US"/>
      </w:rPr>
    </w:pPr>
    <w:r w:rsidRPr="007967DF">
      <w:rPr>
        <w:rFonts w:ascii="Arial" w:eastAsia="Arial" w:hAnsi="Arial" w:cs="Arial"/>
        <w:sz w:val="20"/>
        <w:szCs w:val="20"/>
        <w:lang w:val="en-US"/>
      </w:rPr>
      <w:t xml:space="preserve">Email: </w:t>
    </w:r>
    <w:hyperlink r:id="rId3">
      <w:r w:rsidRPr="007967DF">
        <w:rPr>
          <w:rFonts w:ascii="Arial" w:eastAsia="Arial" w:hAnsi="Arial" w:cs="Arial"/>
          <w:color w:val="4F81BD"/>
          <w:sz w:val="20"/>
          <w:szCs w:val="20"/>
          <w:lang w:val="en-US"/>
        </w:rPr>
        <w:t>angie@afpr.co.uk</w:t>
      </w:r>
    </w:hyperlink>
    <w:r w:rsidRPr="007967DF">
      <w:rPr>
        <w:rFonts w:ascii="Arial" w:eastAsia="Arial" w:hAnsi="Arial" w:cs="Arial"/>
        <w:sz w:val="20"/>
        <w:szCs w:val="20"/>
        <w:lang w:val="en-US"/>
      </w:rPr>
      <w:t xml:space="preserve"> </w:t>
    </w:r>
    <w:r w:rsidRPr="007967DF">
      <w:rPr>
        <w:rFonts w:ascii="GothamBook" w:eastAsia="GothamBook" w:hAnsi="GothamBook" w:cs="GothamBook"/>
        <w:sz w:val="20"/>
        <w:szCs w:val="20"/>
        <w:lang w:val="en-US"/>
      </w:rPr>
      <w:t xml:space="preserve">• </w:t>
    </w:r>
    <w:r w:rsidRPr="007967DF">
      <w:rPr>
        <w:rFonts w:ascii="Arial" w:eastAsia="Arial" w:hAnsi="Arial" w:cs="Arial"/>
        <w:sz w:val="20"/>
        <w:szCs w:val="20"/>
        <w:lang w:val="en-US"/>
      </w:rPr>
      <w:t xml:space="preserve">Web: </w:t>
    </w:r>
    <w:hyperlink r:id="rId4">
      <w:r w:rsidRPr="007967DF">
        <w:rPr>
          <w:rFonts w:ascii="Arial" w:eastAsia="Arial" w:hAnsi="Arial" w:cs="Arial"/>
          <w:color w:val="4F81BD"/>
          <w:sz w:val="20"/>
          <w:szCs w:val="20"/>
          <w:lang w:val="en-US"/>
        </w:rPr>
        <w:t>www.afpr.co.uk</w:t>
      </w:r>
    </w:hyperlink>
    <w:r w:rsidRPr="007967DF">
      <w:rPr>
        <w:rFonts w:ascii="Arial" w:eastAsia="Arial" w:hAnsi="Arial" w:cs="Arial"/>
        <w:sz w:val="20"/>
        <w:szCs w:val="20"/>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7D8" w:rsidRDefault="00FF27D8" w:rsidP="003C41F0">
      <w:r>
        <w:separator/>
      </w:r>
    </w:p>
  </w:footnote>
  <w:footnote w:type="continuationSeparator" w:id="0">
    <w:p w:rsidR="00FF27D8" w:rsidRDefault="00FF27D8"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FF27D8" w:rsidRPr="00AB1EA1" w:rsidTr="00AB1EA1">
      <w:tc>
        <w:tcPr>
          <w:tcW w:w="2553" w:type="dxa"/>
          <w:tcBorders>
            <w:top w:val="nil"/>
            <w:left w:val="nil"/>
            <w:bottom w:val="nil"/>
          </w:tcBorders>
        </w:tcPr>
        <w:p w:rsidR="00FF27D8" w:rsidRPr="007967DF" w:rsidRDefault="00FF27D8" w:rsidP="00AB1EA1">
          <w:pPr>
            <w:pStyle w:val="Intestazione"/>
            <w:ind w:firstLine="318"/>
            <w:rPr>
              <w:rFonts w:ascii="Arial" w:eastAsia="Cambria" w:hAnsi="Arial"/>
              <w:sz w:val="15"/>
              <w:szCs w:val="15"/>
              <w:lang w:val="it-IT"/>
            </w:rPr>
          </w:pPr>
          <w:r w:rsidRPr="007967DF">
            <w:rPr>
              <w:rFonts w:ascii="Arial" w:hAnsi="Arial"/>
              <w:sz w:val="15"/>
              <w:szCs w:val="15"/>
              <w:lang w:val="it-IT"/>
            </w:rPr>
            <w:t xml:space="preserve">FILA Industria Chimica </w:t>
          </w:r>
          <w:proofErr w:type="spellStart"/>
          <w:r w:rsidRPr="007967DF">
            <w:rPr>
              <w:rFonts w:ascii="Arial" w:hAnsi="Arial"/>
              <w:sz w:val="15"/>
              <w:szCs w:val="15"/>
              <w:lang w:val="it-IT"/>
            </w:rPr>
            <w:t>S.p.a.</w:t>
          </w:r>
          <w:proofErr w:type="spellEnd"/>
        </w:p>
        <w:p w:rsidR="00FF27D8" w:rsidRPr="007967DF" w:rsidRDefault="00FF27D8" w:rsidP="00AB1EA1">
          <w:pPr>
            <w:pStyle w:val="Intestazione"/>
            <w:ind w:firstLine="318"/>
            <w:rPr>
              <w:rFonts w:ascii="Arial" w:eastAsia="Cambria" w:hAnsi="Arial"/>
              <w:sz w:val="15"/>
              <w:szCs w:val="15"/>
              <w:lang w:val="it-IT"/>
            </w:rPr>
          </w:pPr>
          <w:r w:rsidRPr="007967DF">
            <w:rPr>
              <w:rFonts w:ascii="Arial" w:hAnsi="Arial"/>
              <w:sz w:val="15"/>
              <w:szCs w:val="15"/>
              <w:lang w:val="it-IT"/>
            </w:rPr>
            <w:t>Via Garibaldi, 58</w:t>
          </w:r>
        </w:p>
        <w:p w:rsidR="00FF27D8" w:rsidRPr="007967DF" w:rsidRDefault="00FF27D8" w:rsidP="00AB1EA1">
          <w:pPr>
            <w:pStyle w:val="Intestazione"/>
            <w:ind w:firstLine="318"/>
            <w:rPr>
              <w:rFonts w:ascii="Arial" w:eastAsia="Cambria" w:hAnsi="Arial"/>
              <w:sz w:val="15"/>
              <w:szCs w:val="15"/>
              <w:lang w:val="it-IT"/>
            </w:rPr>
          </w:pPr>
          <w:r w:rsidRPr="007967DF">
            <w:rPr>
              <w:rFonts w:ascii="Arial" w:hAnsi="Arial"/>
              <w:sz w:val="15"/>
              <w:szCs w:val="15"/>
              <w:lang w:val="it-IT"/>
            </w:rPr>
            <w:t xml:space="preserve">35018 San Martino di </w:t>
          </w:r>
          <w:proofErr w:type="spellStart"/>
          <w:r w:rsidRPr="007967DF">
            <w:rPr>
              <w:rFonts w:ascii="Arial" w:hAnsi="Arial"/>
              <w:sz w:val="15"/>
              <w:szCs w:val="15"/>
              <w:lang w:val="it-IT"/>
            </w:rPr>
            <w:t>Lupari</w:t>
          </w:r>
          <w:proofErr w:type="spellEnd"/>
        </w:p>
        <w:p w:rsidR="00FF27D8" w:rsidRPr="00AB1EA1" w:rsidRDefault="00FF27D8" w:rsidP="00AB1EA1">
          <w:pPr>
            <w:pStyle w:val="Intestazione"/>
            <w:ind w:firstLine="318"/>
            <w:rPr>
              <w:rFonts w:ascii="Arial" w:eastAsia="Cambria" w:hAnsi="Arial"/>
              <w:sz w:val="15"/>
              <w:szCs w:val="15"/>
            </w:rPr>
          </w:pPr>
          <w:proofErr w:type="spellStart"/>
          <w:r>
            <w:rPr>
              <w:rFonts w:ascii="Arial" w:hAnsi="Arial"/>
              <w:sz w:val="15"/>
              <w:szCs w:val="15"/>
            </w:rPr>
            <w:t>Padova</w:t>
          </w:r>
          <w:proofErr w:type="spellEnd"/>
          <w:r>
            <w:rPr>
              <w:rFonts w:ascii="Arial" w:hAnsi="Arial"/>
              <w:sz w:val="15"/>
              <w:szCs w:val="15"/>
            </w:rPr>
            <w:t xml:space="preserve"> · ITALY</w:t>
          </w:r>
        </w:p>
      </w:tc>
      <w:tc>
        <w:tcPr>
          <w:tcW w:w="2126" w:type="dxa"/>
          <w:tcBorders>
            <w:top w:val="nil"/>
            <w:bottom w:val="nil"/>
          </w:tcBorders>
        </w:tcPr>
        <w:p w:rsidR="00FF27D8" w:rsidRPr="00AB1EA1" w:rsidRDefault="00FF27D8" w:rsidP="00AB1EA1">
          <w:pPr>
            <w:pStyle w:val="Intestazione"/>
            <w:ind w:firstLine="175"/>
            <w:rPr>
              <w:rFonts w:ascii="Arial" w:eastAsia="Cambria" w:hAnsi="Arial"/>
              <w:sz w:val="15"/>
              <w:szCs w:val="15"/>
            </w:rPr>
          </w:pPr>
          <w:r>
            <w:rPr>
              <w:rFonts w:ascii="Arial" w:hAnsi="Arial"/>
              <w:sz w:val="15"/>
              <w:szCs w:val="15"/>
            </w:rPr>
            <w:t>T +39 049 94 67 300</w:t>
          </w:r>
        </w:p>
        <w:p w:rsidR="00FF27D8" w:rsidRPr="00AB1EA1" w:rsidRDefault="00FF27D8" w:rsidP="00AB1EA1">
          <w:pPr>
            <w:pStyle w:val="Intestazione"/>
            <w:ind w:firstLine="175"/>
            <w:rPr>
              <w:rFonts w:ascii="Arial" w:eastAsia="Cambria" w:hAnsi="Arial"/>
              <w:sz w:val="15"/>
              <w:szCs w:val="15"/>
            </w:rPr>
          </w:pPr>
          <w:r>
            <w:rPr>
              <w:rFonts w:ascii="Arial" w:hAnsi="Arial"/>
              <w:sz w:val="15"/>
              <w:szCs w:val="15"/>
            </w:rPr>
            <w:t>F +39 049 94 60 753</w:t>
          </w:r>
        </w:p>
        <w:p w:rsidR="00FF27D8" w:rsidRPr="00AB1EA1" w:rsidRDefault="00FF27D8" w:rsidP="00AB1EA1">
          <w:pPr>
            <w:pStyle w:val="Intestazione"/>
            <w:ind w:firstLine="175"/>
            <w:rPr>
              <w:rFonts w:ascii="Arial" w:eastAsia="Cambria" w:hAnsi="Arial"/>
              <w:sz w:val="15"/>
              <w:szCs w:val="15"/>
            </w:rPr>
          </w:pPr>
          <w:r>
            <w:rPr>
              <w:rFonts w:ascii="Arial" w:hAnsi="Arial"/>
              <w:sz w:val="15"/>
              <w:szCs w:val="15"/>
            </w:rPr>
            <w:t xml:space="preserve">ﬁlasolutions.com </w:t>
          </w:r>
        </w:p>
        <w:p w:rsidR="00FF27D8" w:rsidRPr="00AB1EA1" w:rsidRDefault="00FF27D8"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FF27D8" w:rsidRPr="00AB1EA1" w:rsidRDefault="00FF27D8"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948690"/>
                        </a:xfrm>
                        <a:prstGeom prst="rect">
                          <a:avLst/>
                        </a:prstGeom>
                        <a:noFill/>
                        <a:ln>
                          <a:noFill/>
                        </a:ln>
                      </pic:spPr>
                    </pic:pic>
                  </a:graphicData>
                </a:graphic>
              </wp:anchor>
            </w:drawing>
          </w:r>
          <w:r>
            <w:rPr>
              <w:rFonts w:ascii="Arial" w:hAnsi="Arial"/>
              <w:sz w:val="15"/>
              <w:szCs w:val="15"/>
            </w:rPr>
            <w:t>Tax Code | VAT No. IT00229240288</w:t>
          </w:r>
        </w:p>
        <w:p w:rsidR="00FF27D8" w:rsidRPr="00AB1EA1" w:rsidRDefault="00FF27D8" w:rsidP="00AB1EA1">
          <w:pPr>
            <w:pStyle w:val="Intestazione"/>
            <w:ind w:firstLine="175"/>
            <w:rPr>
              <w:rFonts w:ascii="Arial" w:eastAsia="Cambria" w:hAnsi="Arial"/>
              <w:sz w:val="15"/>
              <w:szCs w:val="15"/>
            </w:rPr>
          </w:pPr>
          <w:r>
            <w:rPr>
              <w:rFonts w:ascii="Arial" w:hAnsi="Arial"/>
              <w:sz w:val="15"/>
              <w:szCs w:val="15"/>
            </w:rPr>
            <w:t>Foreign M/PD 016 855</w:t>
          </w:r>
        </w:p>
        <w:p w:rsidR="00FF27D8" w:rsidRPr="00AB1EA1" w:rsidRDefault="00FF27D8" w:rsidP="00AB1EA1">
          <w:pPr>
            <w:pStyle w:val="Intestazione"/>
            <w:ind w:firstLine="175"/>
            <w:rPr>
              <w:rFonts w:ascii="Arial" w:eastAsia="Cambria" w:hAnsi="Arial"/>
              <w:sz w:val="15"/>
              <w:szCs w:val="15"/>
            </w:rPr>
          </w:pPr>
          <w:r>
            <w:rPr>
              <w:rFonts w:ascii="Arial" w:hAnsi="Arial"/>
              <w:sz w:val="15"/>
              <w:szCs w:val="15"/>
            </w:rPr>
            <w:t>Fully paid-up share capital € 500,000.00</w:t>
          </w:r>
        </w:p>
        <w:p w:rsidR="00FF27D8" w:rsidRPr="00AB1EA1" w:rsidRDefault="00FF27D8" w:rsidP="00AB1EA1">
          <w:pPr>
            <w:pStyle w:val="Intestazione"/>
            <w:ind w:firstLine="175"/>
            <w:rPr>
              <w:rFonts w:ascii="Arial" w:eastAsia="Cambria" w:hAnsi="Arial"/>
              <w:noProof/>
              <w:sz w:val="15"/>
              <w:szCs w:val="15"/>
            </w:rPr>
          </w:pPr>
          <w:r>
            <w:rPr>
              <w:rFonts w:ascii="Arial" w:hAnsi="Arial"/>
              <w:sz w:val="15"/>
              <w:szCs w:val="15"/>
            </w:rPr>
            <w:t xml:space="preserve">(REA) number </w:t>
          </w:r>
          <w:proofErr w:type="spellStart"/>
          <w:r>
            <w:rPr>
              <w:rFonts w:ascii="Arial" w:hAnsi="Arial"/>
              <w:sz w:val="15"/>
              <w:szCs w:val="15"/>
            </w:rPr>
            <w:t>Padova</w:t>
          </w:r>
          <w:proofErr w:type="spellEnd"/>
          <w:r>
            <w:rPr>
              <w:rFonts w:ascii="Arial" w:hAnsi="Arial"/>
              <w:sz w:val="15"/>
              <w:szCs w:val="15"/>
            </w:rPr>
            <w:t xml:space="preserve"> 45734</w:t>
          </w:r>
        </w:p>
        <w:p w:rsidR="00FF27D8" w:rsidRPr="00AB1EA1" w:rsidRDefault="00FF27D8" w:rsidP="00AB1EA1">
          <w:pPr>
            <w:pStyle w:val="Intestazione"/>
            <w:ind w:firstLine="318"/>
            <w:rPr>
              <w:rFonts w:ascii="Arial" w:eastAsia="Cambria" w:hAnsi="Arial"/>
              <w:sz w:val="15"/>
              <w:szCs w:val="15"/>
              <w:lang w:eastAsia="en-US"/>
            </w:rPr>
          </w:pPr>
        </w:p>
      </w:tc>
    </w:tr>
  </w:tbl>
  <w:p w:rsidR="00FF27D8" w:rsidRDefault="00FF27D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3AF4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357811"/>
    <w:multiLevelType w:val="hybridMultilevel"/>
    <w:tmpl w:val="D3CA83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9D3A7D"/>
    <w:multiLevelType w:val="multilevel"/>
    <w:tmpl w:val="0924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B18E2"/>
    <w:multiLevelType w:val="hybridMultilevel"/>
    <w:tmpl w:val="A9DA9274"/>
    <w:lvl w:ilvl="0" w:tplc="0AA2273E">
      <w:start w:val="1"/>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547014"/>
    <w:multiLevelType w:val="multilevel"/>
    <w:tmpl w:val="230E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594988"/>
    <w:multiLevelType w:val="multilevel"/>
    <w:tmpl w:val="5B06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837B06"/>
    <w:multiLevelType w:val="hybridMultilevel"/>
    <w:tmpl w:val="DBD2B9DC"/>
    <w:lvl w:ilvl="0" w:tplc="0AA2273E">
      <w:start w:val="1"/>
      <w:numFmt w:val="bullet"/>
      <w:lvlText w:val="-"/>
      <w:lvlJc w:val="left"/>
      <w:pPr>
        <w:ind w:left="720" w:hanging="360"/>
      </w:pPr>
      <w:rPr>
        <w:rFonts w:ascii="Arial" w:eastAsia="MS Mincho"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0D76E05"/>
    <w:multiLevelType w:val="hybridMultilevel"/>
    <w:tmpl w:val="E780AB6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2DF317A"/>
    <w:multiLevelType w:val="hybridMultilevel"/>
    <w:tmpl w:val="8C10E83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08137F4"/>
    <w:multiLevelType w:val="multilevel"/>
    <w:tmpl w:val="8D5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043C12"/>
    <w:multiLevelType w:val="multilevel"/>
    <w:tmpl w:val="5C1A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887283"/>
    <w:multiLevelType w:val="multilevel"/>
    <w:tmpl w:val="D748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EC63D8"/>
    <w:multiLevelType w:val="hybridMultilevel"/>
    <w:tmpl w:val="8E9802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A660CCA"/>
    <w:multiLevelType w:val="multilevel"/>
    <w:tmpl w:val="0C160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F10DF0"/>
    <w:multiLevelType w:val="multilevel"/>
    <w:tmpl w:val="FB3A8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7407E9"/>
    <w:multiLevelType w:val="multilevel"/>
    <w:tmpl w:val="312A8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5"/>
  </w:num>
  <w:num w:numId="3">
    <w:abstractNumId w:val="13"/>
  </w:num>
  <w:num w:numId="4">
    <w:abstractNumId w:val="15"/>
  </w:num>
  <w:num w:numId="5">
    <w:abstractNumId w:val="14"/>
  </w:num>
  <w:num w:numId="6">
    <w:abstractNumId w:val="8"/>
  </w:num>
  <w:num w:numId="7">
    <w:abstractNumId w:val="12"/>
  </w:num>
  <w:num w:numId="8">
    <w:abstractNumId w:val="4"/>
  </w:num>
  <w:num w:numId="9">
    <w:abstractNumId w:val="11"/>
  </w:num>
  <w:num w:numId="10">
    <w:abstractNumId w:val="10"/>
  </w:num>
  <w:num w:numId="11">
    <w:abstractNumId w:val="2"/>
  </w:num>
  <w:num w:numId="12">
    <w:abstractNumId w:val="6"/>
  </w:num>
  <w:num w:numId="13">
    <w:abstractNumId w:val="3"/>
  </w:num>
  <w:num w:numId="14">
    <w:abstractNumId w:val="1"/>
  </w:num>
  <w:num w:numId="15">
    <w:abstractNumId w:val="7"/>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8"/>
  </w:hdrShapeDefaults>
  <w:footnotePr>
    <w:footnote w:id="-1"/>
    <w:footnote w:id="0"/>
  </w:footnotePr>
  <w:endnotePr>
    <w:endnote w:id="-1"/>
    <w:endnote w:id="0"/>
  </w:endnotePr>
  <w:compat>
    <w:useFELayout/>
  </w:compat>
  <w:rsids>
    <w:rsidRoot w:val="003C41F0"/>
    <w:rsid w:val="0001045D"/>
    <w:rsid w:val="00015709"/>
    <w:rsid w:val="00020CF3"/>
    <w:rsid w:val="000222F5"/>
    <w:rsid w:val="0003173B"/>
    <w:rsid w:val="0004591A"/>
    <w:rsid w:val="00067740"/>
    <w:rsid w:val="00067999"/>
    <w:rsid w:val="000742B2"/>
    <w:rsid w:val="00074B4F"/>
    <w:rsid w:val="00077C30"/>
    <w:rsid w:val="00081D53"/>
    <w:rsid w:val="00093166"/>
    <w:rsid w:val="000A7446"/>
    <w:rsid w:val="000F35C5"/>
    <w:rsid w:val="000F50EB"/>
    <w:rsid w:val="001157C7"/>
    <w:rsid w:val="00117C63"/>
    <w:rsid w:val="0012168E"/>
    <w:rsid w:val="00124A4F"/>
    <w:rsid w:val="00151511"/>
    <w:rsid w:val="0016061D"/>
    <w:rsid w:val="00163009"/>
    <w:rsid w:val="001857D3"/>
    <w:rsid w:val="00195149"/>
    <w:rsid w:val="00196B54"/>
    <w:rsid w:val="001A289B"/>
    <w:rsid w:val="001A30BE"/>
    <w:rsid w:val="001A4DDA"/>
    <w:rsid w:val="001B05C3"/>
    <w:rsid w:val="002060A5"/>
    <w:rsid w:val="00210CE6"/>
    <w:rsid w:val="00262131"/>
    <w:rsid w:val="00262987"/>
    <w:rsid w:val="002661DE"/>
    <w:rsid w:val="002758ED"/>
    <w:rsid w:val="00281A89"/>
    <w:rsid w:val="00283BD1"/>
    <w:rsid w:val="002911CB"/>
    <w:rsid w:val="0029243A"/>
    <w:rsid w:val="002A5005"/>
    <w:rsid w:val="002C04DF"/>
    <w:rsid w:val="002C6764"/>
    <w:rsid w:val="002D52D4"/>
    <w:rsid w:val="002D5509"/>
    <w:rsid w:val="002D591A"/>
    <w:rsid w:val="002E2443"/>
    <w:rsid w:val="002E5097"/>
    <w:rsid w:val="002F1947"/>
    <w:rsid w:val="002F4E30"/>
    <w:rsid w:val="002F52D0"/>
    <w:rsid w:val="002F6563"/>
    <w:rsid w:val="002F6737"/>
    <w:rsid w:val="00315B80"/>
    <w:rsid w:val="00316D79"/>
    <w:rsid w:val="00325DA3"/>
    <w:rsid w:val="00333A50"/>
    <w:rsid w:val="003370F2"/>
    <w:rsid w:val="00340F37"/>
    <w:rsid w:val="00343A23"/>
    <w:rsid w:val="00354203"/>
    <w:rsid w:val="00365E1F"/>
    <w:rsid w:val="00372103"/>
    <w:rsid w:val="00372687"/>
    <w:rsid w:val="00383B9B"/>
    <w:rsid w:val="003A33C0"/>
    <w:rsid w:val="003A3848"/>
    <w:rsid w:val="003A7498"/>
    <w:rsid w:val="003B4926"/>
    <w:rsid w:val="003C092A"/>
    <w:rsid w:val="003C41F0"/>
    <w:rsid w:val="003F43E6"/>
    <w:rsid w:val="003F4FF1"/>
    <w:rsid w:val="003F5739"/>
    <w:rsid w:val="003F72C2"/>
    <w:rsid w:val="00420D9A"/>
    <w:rsid w:val="00421C9C"/>
    <w:rsid w:val="00427D6F"/>
    <w:rsid w:val="00427EE1"/>
    <w:rsid w:val="00441E45"/>
    <w:rsid w:val="0044453D"/>
    <w:rsid w:val="004455C9"/>
    <w:rsid w:val="0046624E"/>
    <w:rsid w:val="004675D2"/>
    <w:rsid w:val="00487448"/>
    <w:rsid w:val="0049002C"/>
    <w:rsid w:val="004A2002"/>
    <w:rsid w:val="004C6A6E"/>
    <w:rsid w:val="004F00F3"/>
    <w:rsid w:val="004F4429"/>
    <w:rsid w:val="00502A47"/>
    <w:rsid w:val="005072AA"/>
    <w:rsid w:val="005351FE"/>
    <w:rsid w:val="005401FC"/>
    <w:rsid w:val="0054067E"/>
    <w:rsid w:val="00541162"/>
    <w:rsid w:val="0054362C"/>
    <w:rsid w:val="005455A2"/>
    <w:rsid w:val="00566367"/>
    <w:rsid w:val="00572916"/>
    <w:rsid w:val="00572C2E"/>
    <w:rsid w:val="005915F1"/>
    <w:rsid w:val="005C236C"/>
    <w:rsid w:val="005D3E49"/>
    <w:rsid w:val="005D5ED5"/>
    <w:rsid w:val="005D634C"/>
    <w:rsid w:val="005E49C5"/>
    <w:rsid w:val="00605907"/>
    <w:rsid w:val="00614AFC"/>
    <w:rsid w:val="00621715"/>
    <w:rsid w:val="00624227"/>
    <w:rsid w:val="006851BA"/>
    <w:rsid w:val="006856C1"/>
    <w:rsid w:val="00685996"/>
    <w:rsid w:val="00690C98"/>
    <w:rsid w:val="006A621F"/>
    <w:rsid w:val="006A7744"/>
    <w:rsid w:val="006B1497"/>
    <w:rsid w:val="006B3FC1"/>
    <w:rsid w:val="006B52BD"/>
    <w:rsid w:val="006D5099"/>
    <w:rsid w:val="006D637C"/>
    <w:rsid w:val="006F021C"/>
    <w:rsid w:val="006F2ABB"/>
    <w:rsid w:val="0072277C"/>
    <w:rsid w:val="007227A4"/>
    <w:rsid w:val="00724801"/>
    <w:rsid w:val="0073680A"/>
    <w:rsid w:val="00746119"/>
    <w:rsid w:val="00752FC1"/>
    <w:rsid w:val="00771337"/>
    <w:rsid w:val="007754CC"/>
    <w:rsid w:val="00777799"/>
    <w:rsid w:val="00777E17"/>
    <w:rsid w:val="00780D8B"/>
    <w:rsid w:val="00781496"/>
    <w:rsid w:val="00784CB8"/>
    <w:rsid w:val="00787645"/>
    <w:rsid w:val="00793CFE"/>
    <w:rsid w:val="007967DF"/>
    <w:rsid w:val="007B572A"/>
    <w:rsid w:val="007C189C"/>
    <w:rsid w:val="007C1D95"/>
    <w:rsid w:val="007D2DBA"/>
    <w:rsid w:val="007E1674"/>
    <w:rsid w:val="007E20A4"/>
    <w:rsid w:val="007E22CB"/>
    <w:rsid w:val="007F51F6"/>
    <w:rsid w:val="007F76B4"/>
    <w:rsid w:val="00816CC6"/>
    <w:rsid w:val="0082575D"/>
    <w:rsid w:val="00835CB2"/>
    <w:rsid w:val="00836461"/>
    <w:rsid w:val="0084136B"/>
    <w:rsid w:val="00842DAF"/>
    <w:rsid w:val="00844F96"/>
    <w:rsid w:val="00855206"/>
    <w:rsid w:val="00857F63"/>
    <w:rsid w:val="008B00EE"/>
    <w:rsid w:val="008B3D20"/>
    <w:rsid w:val="008B738F"/>
    <w:rsid w:val="008D6BCF"/>
    <w:rsid w:val="008E34DD"/>
    <w:rsid w:val="008E4E27"/>
    <w:rsid w:val="009029FD"/>
    <w:rsid w:val="00902C9F"/>
    <w:rsid w:val="0092567C"/>
    <w:rsid w:val="00940F4F"/>
    <w:rsid w:val="0094579F"/>
    <w:rsid w:val="00953C72"/>
    <w:rsid w:val="00957D89"/>
    <w:rsid w:val="00977174"/>
    <w:rsid w:val="0098153D"/>
    <w:rsid w:val="00981D9C"/>
    <w:rsid w:val="009844C3"/>
    <w:rsid w:val="009A6D4E"/>
    <w:rsid w:val="009A6ED5"/>
    <w:rsid w:val="009B1CC0"/>
    <w:rsid w:val="009D50B2"/>
    <w:rsid w:val="009D61AD"/>
    <w:rsid w:val="009E58FE"/>
    <w:rsid w:val="009F5F31"/>
    <w:rsid w:val="00A1297D"/>
    <w:rsid w:val="00A16F5A"/>
    <w:rsid w:val="00A175CF"/>
    <w:rsid w:val="00A31509"/>
    <w:rsid w:val="00A31C5D"/>
    <w:rsid w:val="00A32E95"/>
    <w:rsid w:val="00A363E9"/>
    <w:rsid w:val="00A639B7"/>
    <w:rsid w:val="00A8679E"/>
    <w:rsid w:val="00A94885"/>
    <w:rsid w:val="00A94A2C"/>
    <w:rsid w:val="00AA1C43"/>
    <w:rsid w:val="00AB1EA1"/>
    <w:rsid w:val="00AB2D6A"/>
    <w:rsid w:val="00AB3325"/>
    <w:rsid w:val="00AF0DC9"/>
    <w:rsid w:val="00AF4E09"/>
    <w:rsid w:val="00B16253"/>
    <w:rsid w:val="00B171CF"/>
    <w:rsid w:val="00B20787"/>
    <w:rsid w:val="00B22ACC"/>
    <w:rsid w:val="00B46C9F"/>
    <w:rsid w:val="00B55727"/>
    <w:rsid w:val="00B64320"/>
    <w:rsid w:val="00B67A69"/>
    <w:rsid w:val="00B8376B"/>
    <w:rsid w:val="00BB7320"/>
    <w:rsid w:val="00BC4564"/>
    <w:rsid w:val="00BD0146"/>
    <w:rsid w:val="00BD2C9D"/>
    <w:rsid w:val="00BE3126"/>
    <w:rsid w:val="00BE3632"/>
    <w:rsid w:val="00C060EC"/>
    <w:rsid w:val="00C10926"/>
    <w:rsid w:val="00C33820"/>
    <w:rsid w:val="00C35BB8"/>
    <w:rsid w:val="00C42693"/>
    <w:rsid w:val="00C46855"/>
    <w:rsid w:val="00C46EB1"/>
    <w:rsid w:val="00C50685"/>
    <w:rsid w:val="00C638C1"/>
    <w:rsid w:val="00C67933"/>
    <w:rsid w:val="00C73986"/>
    <w:rsid w:val="00C75BA3"/>
    <w:rsid w:val="00C8408B"/>
    <w:rsid w:val="00C90E71"/>
    <w:rsid w:val="00C94866"/>
    <w:rsid w:val="00CA077E"/>
    <w:rsid w:val="00CA7C4F"/>
    <w:rsid w:val="00CB0B31"/>
    <w:rsid w:val="00CB0EB5"/>
    <w:rsid w:val="00CC17CB"/>
    <w:rsid w:val="00CC2914"/>
    <w:rsid w:val="00CD6236"/>
    <w:rsid w:val="00CE274B"/>
    <w:rsid w:val="00CF26C5"/>
    <w:rsid w:val="00CF57A5"/>
    <w:rsid w:val="00D10FEE"/>
    <w:rsid w:val="00D11F10"/>
    <w:rsid w:val="00D13753"/>
    <w:rsid w:val="00D15E47"/>
    <w:rsid w:val="00D40CBB"/>
    <w:rsid w:val="00D41E78"/>
    <w:rsid w:val="00D420D8"/>
    <w:rsid w:val="00D45489"/>
    <w:rsid w:val="00D478AB"/>
    <w:rsid w:val="00D62946"/>
    <w:rsid w:val="00D64420"/>
    <w:rsid w:val="00D67AC1"/>
    <w:rsid w:val="00D71A5C"/>
    <w:rsid w:val="00D768A9"/>
    <w:rsid w:val="00D921C3"/>
    <w:rsid w:val="00DA09DE"/>
    <w:rsid w:val="00DA21D1"/>
    <w:rsid w:val="00DA21EC"/>
    <w:rsid w:val="00DA2733"/>
    <w:rsid w:val="00DA62CB"/>
    <w:rsid w:val="00DA64A5"/>
    <w:rsid w:val="00DB06FC"/>
    <w:rsid w:val="00DC1C0E"/>
    <w:rsid w:val="00DC5493"/>
    <w:rsid w:val="00DD7AA7"/>
    <w:rsid w:val="00DE2F1A"/>
    <w:rsid w:val="00DE3D4A"/>
    <w:rsid w:val="00DE6E5F"/>
    <w:rsid w:val="00DF131F"/>
    <w:rsid w:val="00DF7902"/>
    <w:rsid w:val="00E02ED4"/>
    <w:rsid w:val="00E11960"/>
    <w:rsid w:val="00E13B30"/>
    <w:rsid w:val="00E15B67"/>
    <w:rsid w:val="00E31EE0"/>
    <w:rsid w:val="00E36790"/>
    <w:rsid w:val="00E37D31"/>
    <w:rsid w:val="00E62AF7"/>
    <w:rsid w:val="00E719D1"/>
    <w:rsid w:val="00E773D0"/>
    <w:rsid w:val="00E9366A"/>
    <w:rsid w:val="00E95451"/>
    <w:rsid w:val="00EA7733"/>
    <w:rsid w:val="00ED6C58"/>
    <w:rsid w:val="00EE0DA0"/>
    <w:rsid w:val="00EE1D57"/>
    <w:rsid w:val="00F01809"/>
    <w:rsid w:val="00F0419F"/>
    <w:rsid w:val="00F04F19"/>
    <w:rsid w:val="00F079D0"/>
    <w:rsid w:val="00F128CF"/>
    <w:rsid w:val="00F138A5"/>
    <w:rsid w:val="00F40F3B"/>
    <w:rsid w:val="00F4731D"/>
    <w:rsid w:val="00F573BA"/>
    <w:rsid w:val="00F57C93"/>
    <w:rsid w:val="00F76C3E"/>
    <w:rsid w:val="00F85C98"/>
    <w:rsid w:val="00F905EA"/>
    <w:rsid w:val="00FA26AA"/>
    <w:rsid w:val="00FB71FC"/>
    <w:rsid w:val="00FD06C0"/>
    <w:rsid w:val="00FD1D00"/>
    <w:rsid w:val="00FD321A"/>
    <w:rsid w:val="00FD330E"/>
    <w:rsid w:val="00FD552B"/>
    <w:rsid w:val="00FF27D8"/>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paragraph" w:styleId="Titolo3">
    <w:name w:val="heading 3"/>
    <w:basedOn w:val="Normale"/>
    <w:next w:val="Normale"/>
    <w:link w:val="Titolo3Carattere"/>
    <w:uiPriority w:val="9"/>
    <w:qFormat/>
    <w:rsid w:val="00690C98"/>
    <w:pPr>
      <w:keepNext/>
      <w:spacing w:before="240" w:after="60"/>
      <w:outlineLvl w:val="2"/>
    </w:pPr>
    <w:rPr>
      <w:rFonts w:eastAsia="Times New Roman"/>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uiPriority w:val="22"/>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character" w:customStyle="1" w:styleId="Titolo3Carattere">
    <w:name w:val="Titolo 3 Carattere"/>
    <w:link w:val="Titolo3"/>
    <w:uiPriority w:val="9"/>
    <w:semiHidden/>
    <w:rsid w:val="00690C98"/>
    <w:rPr>
      <w:rFonts w:ascii="Cambria" w:eastAsia="Times New Roman" w:hAnsi="Cambria" w:cs="Times New Roman"/>
      <w:b/>
      <w:bCs/>
      <w:sz w:val="26"/>
      <w:szCs w:val="26"/>
    </w:rPr>
  </w:style>
  <w:style w:type="character" w:customStyle="1" w:styleId="apple-converted-space">
    <w:name w:val="apple-converted-space"/>
    <w:basedOn w:val="Carpredefinitoparagrafo"/>
    <w:rsid w:val="00690C98"/>
  </w:style>
  <w:style w:type="paragraph" w:styleId="PreformattatoHTML">
    <w:name w:val="HTML Preformatted"/>
    <w:basedOn w:val="Normale"/>
    <w:link w:val="PreformattatoHTMLCarattere"/>
    <w:uiPriority w:val="99"/>
    <w:semiHidden/>
    <w:unhideWhenUsed/>
    <w:rsid w:val="002F6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link w:val="PreformattatoHTML"/>
    <w:uiPriority w:val="99"/>
    <w:semiHidden/>
    <w:rsid w:val="002F6737"/>
    <w:rPr>
      <w:rFonts w:ascii="Courier New" w:eastAsia="Times New Roman" w:hAnsi="Courier New" w:cs="Courier New"/>
    </w:rPr>
  </w:style>
  <w:style w:type="character" w:customStyle="1" w:styleId="notranslate">
    <w:name w:val="notranslate"/>
    <w:basedOn w:val="Carpredefinitoparagrafo"/>
    <w:rsid w:val="00E9366A"/>
  </w:style>
  <w:style w:type="paragraph" w:customStyle="1" w:styleId="normal">
    <w:name w:val="normal"/>
    <w:rsid w:val="007967DF"/>
    <w:pPr>
      <w:pBdr>
        <w:top w:val="nil"/>
        <w:left w:val="nil"/>
        <w:bottom w:val="nil"/>
        <w:right w:val="nil"/>
        <w:between w:val="nil"/>
      </w:pBdr>
    </w:pPr>
    <w:rPr>
      <w:rFonts w:eastAsia="Cambria" w:cs="Cambria"/>
      <w:color w:val="000000"/>
      <w:sz w:val="24"/>
      <w:szCs w:val="24"/>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paragraph" w:styleId="Titolo3">
    <w:name w:val="heading 3"/>
    <w:basedOn w:val="Normale"/>
    <w:next w:val="Normale"/>
    <w:link w:val="Titolo3Carattere"/>
    <w:uiPriority w:val="9"/>
    <w:qFormat/>
    <w:rsid w:val="00690C98"/>
    <w:pPr>
      <w:keepNext/>
      <w:spacing w:before="240" w:after="60"/>
      <w:outlineLvl w:val="2"/>
    </w:pPr>
    <w:rPr>
      <w:rFonts w:eastAsia="Times New Roman"/>
      <w:b/>
      <w:bCs/>
      <w:sz w:val="26"/>
      <w:szCs w:val="2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attere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attere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atterepredefinitoparagrafo"/>
    <w:rsid w:val="0072277C"/>
  </w:style>
  <w:style w:type="character" w:customStyle="1" w:styleId="st">
    <w:name w:val="st"/>
    <w:basedOn w:val="Caratterepredefinitoparagrafo"/>
    <w:rsid w:val="00624227"/>
  </w:style>
  <w:style w:type="character" w:styleId="Enfasicorsivo">
    <w:name w:val="Emphasis"/>
    <w:uiPriority w:val="20"/>
    <w:qFormat/>
    <w:rsid w:val="00624227"/>
    <w:rPr>
      <w:i/>
      <w:iCs/>
    </w:rPr>
  </w:style>
  <w:style w:type="character" w:styleId="Enfasigrassetto">
    <w:name w:val="Strong"/>
    <w:uiPriority w:val="22"/>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character" w:customStyle="1" w:styleId="Titolo3Carattere">
    <w:name w:val="Titolo 3 Carattere"/>
    <w:link w:val="Titolo3"/>
    <w:uiPriority w:val="9"/>
    <w:semiHidden/>
    <w:rsid w:val="00690C98"/>
    <w:rPr>
      <w:rFonts w:ascii="Cambria" w:eastAsia="Times New Roman" w:hAnsi="Cambria" w:cs="Times New Roman"/>
      <w:b/>
      <w:bCs/>
      <w:sz w:val="26"/>
      <w:szCs w:val="26"/>
    </w:rPr>
  </w:style>
  <w:style w:type="character" w:customStyle="1" w:styleId="apple-converted-space">
    <w:name w:val="apple-converted-space"/>
    <w:basedOn w:val="Caratterepredefinitoparagrafo"/>
    <w:rsid w:val="00690C98"/>
  </w:style>
  <w:style w:type="paragraph" w:styleId="PreformattatoHTML">
    <w:name w:val="HTML Preformatted"/>
    <w:basedOn w:val="Normale"/>
    <w:link w:val="PreformattatoHTMLCarattere"/>
    <w:uiPriority w:val="99"/>
    <w:semiHidden/>
    <w:unhideWhenUsed/>
    <w:rsid w:val="002F6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link w:val="PreformattatoHTML"/>
    <w:uiPriority w:val="99"/>
    <w:semiHidden/>
    <w:rsid w:val="002F6737"/>
    <w:rPr>
      <w:rFonts w:ascii="Courier New" w:eastAsia="Times New Roman" w:hAnsi="Courier New" w:cs="Courier New"/>
    </w:rPr>
  </w:style>
  <w:style w:type="character" w:customStyle="1" w:styleId="notranslate">
    <w:name w:val="notranslate"/>
    <w:basedOn w:val="Caratterepredefinitoparagrafo"/>
    <w:rsid w:val="00E9366A"/>
  </w:style>
</w:styles>
</file>

<file path=word/webSettings.xml><?xml version="1.0" encoding="utf-8"?>
<w:webSettings xmlns:r="http://schemas.openxmlformats.org/officeDocument/2006/relationships" xmlns:w="http://schemas.openxmlformats.org/wordprocessingml/2006/main">
  <w:divs>
    <w:div w:id="24910115">
      <w:bodyDiv w:val="1"/>
      <w:marLeft w:val="0"/>
      <w:marRight w:val="0"/>
      <w:marTop w:val="0"/>
      <w:marBottom w:val="0"/>
      <w:divBdr>
        <w:top w:val="none" w:sz="0" w:space="0" w:color="auto"/>
        <w:left w:val="none" w:sz="0" w:space="0" w:color="auto"/>
        <w:bottom w:val="none" w:sz="0" w:space="0" w:color="auto"/>
        <w:right w:val="none" w:sz="0" w:space="0" w:color="auto"/>
      </w:divBdr>
    </w:div>
    <w:div w:id="79911313">
      <w:bodyDiv w:val="1"/>
      <w:marLeft w:val="0"/>
      <w:marRight w:val="0"/>
      <w:marTop w:val="0"/>
      <w:marBottom w:val="0"/>
      <w:divBdr>
        <w:top w:val="none" w:sz="0" w:space="0" w:color="auto"/>
        <w:left w:val="none" w:sz="0" w:space="0" w:color="auto"/>
        <w:bottom w:val="none" w:sz="0" w:space="0" w:color="auto"/>
        <w:right w:val="none" w:sz="0" w:space="0" w:color="auto"/>
      </w:divBdr>
      <w:divsChild>
        <w:div w:id="1494754924">
          <w:marLeft w:val="0"/>
          <w:marRight w:val="0"/>
          <w:marTop w:val="0"/>
          <w:marBottom w:val="0"/>
          <w:divBdr>
            <w:top w:val="none" w:sz="0" w:space="0" w:color="auto"/>
            <w:left w:val="none" w:sz="0" w:space="0" w:color="auto"/>
            <w:bottom w:val="none" w:sz="0" w:space="0" w:color="auto"/>
            <w:right w:val="none" w:sz="0" w:space="0" w:color="auto"/>
          </w:divBdr>
          <w:divsChild>
            <w:div w:id="765732709">
              <w:marLeft w:val="0"/>
              <w:marRight w:val="0"/>
              <w:marTop w:val="0"/>
              <w:marBottom w:val="0"/>
              <w:divBdr>
                <w:top w:val="none" w:sz="0" w:space="0" w:color="auto"/>
                <w:left w:val="none" w:sz="0" w:space="0" w:color="auto"/>
                <w:bottom w:val="none" w:sz="0" w:space="0" w:color="auto"/>
                <w:right w:val="none" w:sz="0" w:space="0" w:color="auto"/>
              </w:divBdr>
              <w:divsChild>
                <w:div w:id="32486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7063">
      <w:bodyDiv w:val="1"/>
      <w:marLeft w:val="0"/>
      <w:marRight w:val="0"/>
      <w:marTop w:val="0"/>
      <w:marBottom w:val="0"/>
      <w:divBdr>
        <w:top w:val="none" w:sz="0" w:space="0" w:color="auto"/>
        <w:left w:val="none" w:sz="0" w:space="0" w:color="auto"/>
        <w:bottom w:val="none" w:sz="0" w:space="0" w:color="auto"/>
        <w:right w:val="none" w:sz="0" w:space="0" w:color="auto"/>
      </w:divBdr>
    </w:div>
    <w:div w:id="217057068">
      <w:bodyDiv w:val="1"/>
      <w:marLeft w:val="0"/>
      <w:marRight w:val="0"/>
      <w:marTop w:val="0"/>
      <w:marBottom w:val="0"/>
      <w:divBdr>
        <w:top w:val="none" w:sz="0" w:space="0" w:color="auto"/>
        <w:left w:val="none" w:sz="0" w:space="0" w:color="auto"/>
        <w:bottom w:val="none" w:sz="0" w:space="0" w:color="auto"/>
        <w:right w:val="none" w:sz="0" w:space="0" w:color="auto"/>
      </w:divBdr>
      <w:divsChild>
        <w:div w:id="100031918">
          <w:marLeft w:val="0"/>
          <w:marRight w:val="0"/>
          <w:marTop w:val="0"/>
          <w:marBottom w:val="0"/>
          <w:divBdr>
            <w:top w:val="none" w:sz="0" w:space="0" w:color="auto"/>
            <w:left w:val="none" w:sz="0" w:space="0" w:color="auto"/>
            <w:bottom w:val="none" w:sz="0" w:space="0" w:color="auto"/>
            <w:right w:val="none" w:sz="0" w:space="0" w:color="auto"/>
          </w:divBdr>
        </w:div>
      </w:divsChild>
    </w:div>
    <w:div w:id="257100044">
      <w:bodyDiv w:val="1"/>
      <w:marLeft w:val="0"/>
      <w:marRight w:val="0"/>
      <w:marTop w:val="0"/>
      <w:marBottom w:val="0"/>
      <w:divBdr>
        <w:top w:val="none" w:sz="0" w:space="0" w:color="auto"/>
        <w:left w:val="none" w:sz="0" w:space="0" w:color="auto"/>
        <w:bottom w:val="none" w:sz="0" w:space="0" w:color="auto"/>
        <w:right w:val="none" w:sz="0" w:space="0" w:color="auto"/>
      </w:divBdr>
    </w:div>
    <w:div w:id="339739450">
      <w:bodyDiv w:val="1"/>
      <w:marLeft w:val="0"/>
      <w:marRight w:val="0"/>
      <w:marTop w:val="0"/>
      <w:marBottom w:val="0"/>
      <w:divBdr>
        <w:top w:val="none" w:sz="0" w:space="0" w:color="auto"/>
        <w:left w:val="none" w:sz="0" w:space="0" w:color="auto"/>
        <w:bottom w:val="none" w:sz="0" w:space="0" w:color="auto"/>
        <w:right w:val="none" w:sz="0" w:space="0" w:color="auto"/>
      </w:divBdr>
    </w:div>
    <w:div w:id="359471321">
      <w:bodyDiv w:val="1"/>
      <w:marLeft w:val="0"/>
      <w:marRight w:val="0"/>
      <w:marTop w:val="0"/>
      <w:marBottom w:val="0"/>
      <w:divBdr>
        <w:top w:val="none" w:sz="0" w:space="0" w:color="auto"/>
        <w:left w:val="none" w:sz="0" w:space="0" w:color="auto"/>
        <w:bottom w:val="none" w:sz="0" w:space="0" w:color="auto"/>
        <w:right w:val="none" w:sz="0" w:space="0" w:color="auto"/>
      </w:divBdr>
      <w:divsChild>
        <w:div w:id="852110533">
          <w:marLeft w:val="0"/>
          <w:marRight w:val="0"/>
          <w:marTop w:val="0"/>
          <w:marBottom w:val="0"/>
          <w:divBdr>
            <w:top w:val="none" w:sz="0" w:space="0" w:color="auto"/>
            <w:left w:val="none" w:sz="0" w:space="0" w:color="auto"/>
            <w:bottom w:val="none" w:sz="0" w:space="0" w:color="auto"/>
            <w:right w:val="none" w:sz="0" w:space="0" w:color="auto"/>
          </w:divBdr>
          <w:divsChild>
            <w:div w:id="1394542477">
              <w:marLeft w:val="0"/>
              <w:marRight w:val="0"/>
              <w:marTop w:val="0"/>
              <w:marBottom w:val="0"/>
              <w:divBdr>
                <w:top w:val="none" w:sz="0" w:space="0" w:color="auto"/>
                <w:left w:val="none" w:sz="0" w:space="0" w:color="auto"/>
                <w:bottom w:val="none" w:sz="0" w:space="0" w:color="auto"/>
                <w:right w:val="none" w:sz="0" w:space="0" w:color="auto"/>
              </w:divBdr>
              <w:divsChild>
                <w:div w:id="876888050">
                  <w:marLeft w:val="0"/>
                  <w:marRight w:val="0"/>
                  <w:marTop w:val="0"/>
                  <w:marBottom w:val="0"/>
                  <w:divBdr>
                    <w:top w:val="none" w:sz="0" w:space="0" w:color="auto"/>
                    <w:left w:val="none" w:sz="0" w:space="0" w:color="auto"/>
                    <w:bottom w:val="none" w:sz="0" w:space="0" w:color="auto"/>
                    <w:right w:val="none" w:sz="0" w:space="0" w:color="auto"/>
                  </w:divBdr>
                </w:div>
                <w:div w:id="16833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0839">
          <w:marLeft w:val="0"/>
          <w:marRight w:val="0"/>
          <w:marTop w:val="0"/>
          <w:marBottom w:val="0"/>
          <w:divBdr>
            <w:top w:val="none" w:sz="0" w:space="0" w:color="auto"/>
            <w:left w:val="none" w:sz="0" w:space="0" w:color="auto"/>
            <w:bottom w:val="none" w:sz="0" w:space="0" w:color="auto"/>
            <w:right w:val="none" w:sz="0" w:space="0" w:color="auto"/>
          </w:divBdr>
          <w:divsChild>
            <w:div w:id="1453473114">
              <w:marLeft w:val="0"/>
              <w:marRight w:val="0"/>
              <w:marTop w:val="0"/>
              <w:marBottom w:val="0"/>
              <w:divBdr>
                <w:top w:val="none" w:sz="0" w:space="0" w:color="auto"/>
                <w:left w:val="none" w:sz="0" w:space="0" w:color="auto"/>
                <w:bottom w:val="none" w:sz="0" w:space="0" w:color="auto"/>
                <w:right w:val="none" w:sz="0" w:space="0" w:color="auto"/>
              </w:divBdr>
              <w:divsChild>
                <w:div w:id="561647409">
                  <w:marLeft w:val="0"/>
                  <w:marRight w:val="0"/>
                  <w:marTop w:val="0"/>
                  <w:marBottom w:val="0"/>
                  <w:divBdr>
                    <w:top w:val="none" w:sz="0" w:space="0" w:color="auto"/>
                    <w:left w:val="none" w:sz="0" w:space="0" w:color="auto"/>
                    <w:bottom w:val="none" w:sz="0" w:space="0" w:color="auto"/>
                    <w:right w:val="none" w:sz="0" w:space="0" w:color="auto"/>
                  </w:divBdr>
                  <w:divsChild>
                    <w:div w:id="1716195223">
                      <w:marLeft w:val="0"/>
                      <w:marRight w:val="0"/>
                      <w:marTop w:val="0"/>
                      <w:marBottom w:val="0"/>
                      <w:divBdr>
                        <w:top w:val="none" w:sz="0" w:space="0" w:color="auto"/>
                        <w:left w:val="none" w:sz="0" w:space="0" w:color="auto"/>
                        <w:bottom w:val="none" w:sz="0" w:space="0" w:color="auto"/>
                        <w:right w:val="none" w:sz="0" w:space="0" w:color="auto"/>
                      </w:divBdr>
                      <w:divsChild>
                        <w:div w:id="267548092">
                          <w:marLeft w:val="0"/>
                          <w:marRight w:val="0"/>
                          <w:marTop w:val="0"/>
                          <w:marBottom w:val="0"/>
                          <w:divBdr>
                            <w:top w:val="none" w:sz="0" w:space="0" w:color="auto"/>
                            <w:left w:val="none" w:sz="0" w:space="0" w:color="auto"/>
                            <w:bottom w:val="none" w:sz="0" w:space="0" w:color="auto"/>
                            <w:right w:val="none" w:sz="0" w:space="0" w:color="auto"/>
                          </w:divBdr>
                          <w:divsChild>
                            <w:div w:id="203099392">
                              <w:marLeft w:val="0"/>
                              <w:marRight w:val="0"/>
                              <w:marTop w:val="0"/>
                              <w:marBottom w:val="0"/>
                              <w:divBdr>
                                <w:top w:val="none" w:sz="0" w:space="0" w:color="auto"/>
                                <w:left w:val="none" w:sz="0" w:space="0" w:color="auto"/>
                                <w:bottom w:val="none" w:sz="0" w:space="0" w:color="auto"/>
                                <w:right w:val="none" w:sz="0" w:space="0" w:color="auto"/>
                              </w:divBdr>
                              <w:divsChild>
                                <w:div w:id="545531423">
                                  <w:marLeft w:val="0"/>
                                  <w:marRight w:val="0"/>
                                  <w:marTop w:val="0"/>
                                  <w:marBottom w:val="0"/>
                                  <w:divBdr>
                                    <w:top w:val="none" w:sz="0" w:space="0" w:color="auto"/>
                                    <w:left w:val="none" w:sz="0" w:space="0" w:color="auto"/>
                                    <w:bottom w:val="none" w:sz="0" w:space="0" w:color="auto"/>
                                    <w:right w:val="none" w:sz="0" w:space="0" w:color="auto"/>
                                  </w:divBdr>
                                  <w:divsChild>
                                    <w:div w:id="202620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13511">
                              <w:marLeft w:val="0"/>
                              <w:marRight w:val="0"/>
                              <w:marTop w:val="0"/>
                              <w:marBottom w:val="0"/>
                              <w:divBdr>
                                <w:top w:val="none" w:sz="0" w:space="0" w:color="auto"/>
                                <w:left w:val="none" w:sz="0" w:space="0" w:color="auto"/>
                                <w:bottom w:val="none" w:sz="0" w:space="0" w:color="auto"/>
                                <w:right w:val="none" w:sz="0" w:space="0" w:color="auto"/>
                              </w:divBdr>
                              <w:divsChild>
                                <w:div w:id="1773620407">
                                  <w:marLeft w:val="0"/>
                                  <w:marRight w:val="0"/>
                                  <w:marTop w:val="0"/>
                                  <w:marBottom w:val="0"/>
                                  <w:divBdr>
                                    <w:top w:val="none" w:sz="0" w:space="0" w:color="auto"/>
                                    <w:left w:val="none" w:sz="0" w:space="0" w:color="auto"/>
                                    <w:bottom w:val="none" w:sz="0" w:space="0" w:color="auto"/>
                                    <w:right w:val="none" w:sz="0" w:space="0" w:color="auto"/>
                                  </w:divBdr>
                                  <w:divsChild>
                                    <w:div w:id="1135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56340">
                              <w:marLeft w:val="0"/>
                              <w:marRight w:val="0"/>
                              <w:marTop w:val="0"/>
                              <w:marBottom w:val="0"/>
                              <w:divBdr>
                                <w:top w:val="none" w:sz="0" w:space="0" w:color="auto"/>
                                <w:left w:val="none" w:sz="0" w:space="0" w:color="auto"/>
                                <w:bottom w:val="none" w:sz="0" w:space="0" w:color="auto"/>
                                <w:right w:val="none" w:sz="0" w:space="0" w:color="auto"/>
                              </w:divBdr>
                              <w:divsChild>
                                <w:div w:id="874660366">
                                  <w:marLeft w:val="0"/>
                                  <w:marRight w:val="0"/>
                                  <w:marTop w:val="0"/>
                                  <w:marBottom w:val="0"/>
                                  <w:divBdr>
                                    <w:top w:val="none" w:sz="0" w:space="0" w:color="auto"/>
                                    <w:left w:val="none" w:sz="0" w:space="0" w:color="auto"/>
                                    <w:bottom w:val="none" w:sz="0" w:space="0" w:color="auto"/>
                                    <w:right w:val="none" w:sz="0" w:space="0" w:color="auto"/>
                                  </w:divBdr>
                                  <w:divsChild>
                                    <w:div w:id="76607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880432">
                              <w:marLeft w:val="0"/>
                              <w:marRight w:val="0"/>
                              <w:marTop w:val="0"/>
                              <w:marBottom w:val="0"/>
                              <w:divBdr>
                                <w:top w:val="none" w:sz="0" w:space="0" w:color="auto"/>
                                <w:left w:val="none" w:sz="0" w:space="0" w:color="auto"/>
                                <w:bottom w:val="none" w:sz="0" w:space="0" w:color="auto"/>
                                <w:right w:val="none" w:sz="0" w:space="0" w:color="auto"/>
                              </w:divBdr>
                              <w:divsChild>
                                <w:div w:id="1660307512">
                                  <w:marLeft w:val="0"/>
                                  <w:marRight w:val="0"/>
                                  <w:marTop w:val="0"/>
                                  <w:marBottom w:val="0"/>
                                  <w:divBdr>
                                    <w:top w:val="none" w:sz="0" w:space="0" w:color="auto"/>
                                    <w:left w:val="none" w:sz="0" w:space="0" w:color="auto"/>
                                    <w:bottom w:val="none" w:sz="0" w:space="0" w:color="auto"/>
                                    <w:right w:val="none" w:sz="0" w:space="0" w:color="auto"/>
                                  </w:divBdr>
                                  <w:divsChild>
                                    <w:div w:id="207461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1979">
                              <w:marLeft w:val="0"/>
                              <w:marRight w:val="0"/>
                              <w:marTop w:val="0"/>
                              <w:marBottom w:val="0"/>
                              <w:divBdr>
                                <w:top w:val="none" w:sz="0" w:space="0" w:color="auto"/>
                                <w:left w:val="none" w:sz="0" w:space="0" w:color="auto"/>
                                <w:bottom w:val="none" w:sz="0" w:space="0" w:color="auto"/>
                                <w:right w:val="none" w:sz="0" w:space="0" w:color="auto"/>
                              </w:divBdr>
                              <w:divsChild>
                                <w:div w:id="1065565296">
                                  <w:marLeft w:val="0"/>
                                  <w:marRight w:val="0"/>
                                  <w:marTop w:val="0"/>
                                  <w:marBottom w:val="0"/>
                                  <w:divBdr>
                                    <w:top w:val="none" w:sz="0" w:space="0" w:color="auto"/>
                                    <w:left w:val="none" w:sz="0" w:space="0" w:color="auto"/>
                                    <w:bottom w:val="none" w:sz="0" w:space="0" w:color="auto"/>
                                    <w:right w:val="none" w:sz="0" w:space="0" w:color="auto"/>
                                  </w:divBdr>
                                  <w:divsChild>
                                    <w:div w:id="5040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43737">
                              <w:marLeft w:val="0"/>
                              <w:marRight w:val="0"/>
                              <w:marTop w:val="0"/>
                              <w:marBottom w:val="0"/>
                              <w:divBdr>
                                <w:top w:val="none" w:sz="0" w:space="0" w:color="auto"/>
                                <w:left w:val="none" w:sz="0" w:space="0" w:color="auto"/>
                                <w:bottom w:val="none" w:sz="0" w:space="0" w:color="auto"/>
                                <w:right w:val="none" w:sz="0" w:space="0" w:color="auto"/>
                              </w:divBdr>
                              <w:divsChild>
                                <w:div w:id="636641475">
                                  <w:marLeft w:val="0"/>
                                  <w:marRight w:val="0"/>
                                  <w:marTop w:val="0"/>
                                  <w:marBottom w:val="0"/>
                                  <w:divBdr>
                                    <w:top w:val="none" w:sz="0" w:space="0" w:color="auto"/>
                                    <w:left w:val="none" w:sz="0" w:space="0" w:color="auto"/>
                                    <w:bottom w:val="none" w:sz="0" w:space="0" w:color="auto"/>
                                    <w:right w:val="none" w:sz="0" w:space="0" w:color="auto"/>
                                  </w:divBdr>
                                  <w:divsChild>
                                    <w:div w:id="7222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00024">
                              <w:marLeft w:val="0"/>
                              <w:marRight w:val="0"/>
                              <w:marTop w:val="0"/>
                              <w:marBottom w:val="0"/>
                              <w:divBdr>
                                <w:top w:val="none" w:sz="0" w:space="0" w:color="auto"/>
                                <w:left w:val="none" w:sz="0" w:space="0" w:color="auto"/>
                                <w:bottom w:val="none" w:sz="0" w:space="0" w:color="auto"/>
                                <w:right w:val="none" w:sz="0" w:space="0" w:color="auto"/>
                              </w:divBdr>
                              <w:divsChild>
                                <w:div w:id="130950755">
                                  <w:marLeft w:val="0"/>
                                  <w:marRight w:val="0"/>
                                  <w:marTop w:val="0"/>
                                  <w:marBottom w:val="0"/>
                                  <w:divBdr>
                                    <w:top w:val="none" w:sz="0" w:space="0" w:color="auto"/>
                                    <w:left w:val="none" w:sz="0" w:space="0" w:color="auto"/>
                                    <w:bottom w:val="none" w:sz="0" w:space="0" w:color="auto"/>
                                    <w:right w:val="none" w:sz="0" w:space="0" w:color="auto"/>
                                  </w:divBdr>
                                  <w:divsChild>
                                    <w:div w:id="62793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86446">
                              <w:marLeft w:val="0"/>
                              <w:marRight w:val="0"/>
                              <w:marTop w:val="0"/>
                              <w:marBottom w:val="0"/>
                              <w:divBdr>
                                <w:top w:val="none" w:sz="0" w:space="0" w:color="auto"/>
                                <w:left w:val="none" w:sz="0" w:space="0" w:color="auto"/>
                                <w:bottom w:val="none" w:sz="0" w:space="0" w:color="auto"/>
                                <w:right w:val="none" w:sz="0" w:space="0" w:color="auto"/>
                              </w:divBdr>
                              <w:divsChild>
                                <w:div w:id="937367629">
                                  <w:marLeft w:val="0"/>
                                  <w:marRight w:val="0"/>
                                  <w:marTop w:val="0"/>
                                  <w:marBottom w:val="0"/>
                                  <w:divBdr>
                                    <w:top w:val="none" w:sz="0" w:space="0" w:color="auto"/>
                                    <w:left w:val="none" w:sz="0" w:space="0" w:color="auto"/>
                                    <w:bottom w:val="none" w:sz="0" w:space="0" w:color="auto"/>
                                    <w:right w:val="none" w:sz="0" w:space="0" w:color="auto"/>
                                  </w:divBdr>
                                  <w:divsChild>
                                    <w:div w:id="158938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71212">
                              <w:marLeft w:val="0"/>
                              <w:marRight w:val="0"/>
                              <w:marTop w:val="0"/>
                              <w:marBottom w:val="0"/>
                              <w:divBdr>
                                <w:top w:val="none" w:sz="0" w:space="0" w:color="auto"/>
                                <w:left w:val="none" w:sz="0" w:space="0" w:color="auto"/>
                                <w:bottom w:val="none" w:sz="0" w:space="0" w:color="auto"/>
                                <w:right w:val="none" w:sz="0" w:space="0" w:color="auto"/>
                              </w:divBdr>
                              <w:divsChild>
                                <w:div w:id="91442530">
                                  <w:marLeft w:val="0"/>
                                  <w:marRight w:val="0"/>
                                  <w:marTop w:val="0"/>
                                  <w:marBottom w:val="0"/>
                                  <w:divBdr>
                                    <w:top w:val="none" w:sz="0" w:space="0" w:color="auto"/>
                                    <w:left w:val="none" w:sz="0" w:space="0" w:color="auto"/>
                                    <w:bottom w:val="none" w:sz="0" w:space="0" w:color="auto"/>
                                    <w:right w:val="none" w:sz="0" w:space="0" w:color="auto"/>
                                  </w:divBdr>
                                  <w:divsChild>
                                    <w:div w:id="70340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85132">
                              <w:marLeft w:val="0"/>
                              <w:marRight w:val="0"/>
                              <w:marTop w:val="0"/>
                              <w:marBottom w:val="0"/>
                              <w:divBdr>
                                <w:top w:val="none" w:sz="0" w:space="0" w:color="auto"/>
                                <w:left w:val="none" w:sz="0" w:space="0" w:color="auto"/>
                                <w:bottom w:val="none" w:sz="0" w:space="0" w:color="auto"/>
                                <w:right w:val="none" w:sz="0" w:space="0" w:color="auto"/>
                              </w:divBdr>
                              <w:divsChild>
                                <w:div w:id="1829634637">
                                  <w:marLeft w:val="0"/>
                                  <w:marRight w:val="0"/>
                                  <w:marTop w:val="0"/>
                                  <w:marBottom w:val="0"/>
                                  <w:divBdr>
                                    <w:top w:val="none" w:sz="0" w:space="0" w:color="auto"/>
                                    <w:left w:val="none" w:sz="0" w:space="0" w:color="auto"/>
                                    <w:bottom w:val="none" w:sz="0" w:space="0" w:color="auto"/>
                                    <w:right w:val="none" w:sz="0" w:space="0" w:color="auto"/>
                                  </w:divBdr>
                                  <w:divsChild>
                                    <w:div w:id="90750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61572">
                              <w:marLeft w:val="0"/>
                              <w:marRight w:val="0"/>
                              <w:marTop w:val="0"/>
                              <w:marBottom w:val="0"/>
                              <w:divBdr>
                                <w:top w:val="none" w:sz="0" w:space="0" w:color="auto"/>
                                <w:left w:val="none" w:sz="0" w:space="0" w:color="auto"/>
                                <w:bottom w:val="none" w:sz="0" w:space="0" w:color="auto"/>
                                <w:right w:val="none" w:sz="0" w:space="0" w:color="auto"/>
                              </w:divBdr>
                              <w:divsChild>
                                <w:div w:id="1835025665">
                                  <w:marLeft w:val="0"/>
                                  <w:marRight w:val="0"/>
                                  <w:marTop w:val="0"/>
                                  <w:marBottom w:val="0"/>
                                  <w:divBdr>
                                    <w:top w:val="none" w:sz="0" w:space="0" w:color="auto"/>
                                    <w:left w:val="none" w:sz="0" w:space="0" w:color="auto"/>
                                    <w:bottom w:val="none" w:sz="0" w:space="0" w:color="auto"/>
                                    <w:right w:val="none" w:sz="0" w:space="0" w:color="auto"/>
                                  </w:divBdr>
                                  <w:divsChild>
                                    <w:div w:id="19030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68393">
                              <w:marLeft w:val="0"/>
                              <w:marRight w:val="0"/>
                              <w:marTop w:val="0"/>
                              <w:marBottom w:val="0"/>
                              <w:divBdr>
                                <w:top w:val="none" w:sz="0" w:space="0" w:color="auto"/>
                                <w:left w:val="none" w:sz="0" w:space="0" w:color="auto"/>
                                <w:bottom w:val="none" w:sz="0" w:space="0" w:color="auto"/>
                                <w:right w:val="none" w:sz="0" w:space="0" w:color="auto"/>
                              </w:divBdr>
                              <w:divsChild>
                                <w:div w:id="1116213916">
                                  <w:marLeft w:val="0"/>
                                  <w:marRight w:val="0"/>
                                  <w:marTop w:val="0"/>
                                  <w:marBottom w:val="0"/>
                                  <w:divBdr>
                                    <w:top w:val="none" w:sz="0" w:space="0" w:color="auto"/>
                                    <w:left w:val="none" w:sz="0" w:space="0" w:color="auto"/>
                                    <w:bottom w:val="none" w:sz="0" w:space="0" w:color="auto"/>
                                    <w:right w:val="none" w:sz="0" w:space="0" w:color="auto"/>
                                  </w:divBdr>
                                  <w:divsChild>
                                    <w:div w:id="15863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8585">
                              <w:marLeft w:val="0"/>
                              <w:marRight w:val="0"/>
                              <w:marTop w:val="0"/>
                              <w:marBottom w:val="0"/>
                              <w:divBdr>
                                <w:top w:val="none" w:sz="0" w:space="0" w:color="auto"/>
                                <w:left w:val="none" w:sz="0" w:space="0" w:color="auto"/>
                                <w:bottom w:val="none" w:sz="0" w:space="0" w:color="auto"/>
                                <w:right w:val="none" w:sz="0" w:space="0" w:color="auto"/>
                              </w:divBdr>
                              <w:divsChild>
                                <w:div w:id="1899436320">
                                  <w:marLeft w:val="0"/>
                                  <w:marRight w:val="0"/>
                                  <w:marTop w:val="0"/>
                                  <w:marBottom w:val="0"/>
                                  <w:divBdr>
                                    <w:top w:val="none" w:sz="0" w:space="0" w:color="auto"/>
                                    <w:left w:val="none" w:sz="0" w:space="0" w:color="auto"/>
                                    <w:bottom w:val="none" w:sz="0" w:space="0" w:color="auto"/>
                                    <w:right w:val="none" w:sz="0" w:space="0" w:color="auto"/>
                                  </w:divBdr>
                                  <w:divsChild>
                                    <w:div w:id="107420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8993">
                              <w:marLeft w:val="0"/>
                              <w:marRight w:val="0"/>
                              <w:marTop w:val="0"/>
                              <w:marBottom w:val="0"/>
                              <w:divBdr>
                                <w:top w:val="none" w:sz="0" w:space="0" w:color="auto"/>
                                <w:left w:val="none" w:sz="0" w:space="0" w:color="auto"/>
                                <w:bottom w:val="none" w:sz="0" w:space="0" w:color="auto"/>
                                <w:right w:val="none" w:sz="0" w:space="0" w:color="auto"/>
                              </w:divBdr>
                              <w:divsChild>
                                <w:div w:id="556405377">
                                  <w:marLeft w:val="0"/>
                                  <w:marRight w:val="0"/>
                                  <w:marTop w:val="0"/>
                                  <w:marBottom w:val="0"/>
                                  <w:divBdr>
                                    <w:top w:val="none" w:sz="0" w:space="0" w:color="auto"/>
                                    <w:left w:val="none" w:sz="0" w:space="0" w:color="auto"/>
                                    <w:bottom w:val="none" w:sz="0" w:space="0" w:color="auto"/>
                                    <w:right w:val="none" w:sz="0" w:space="0" w:color="auto"/>
                                  </w:divBdr>
                                  <w:divsChild>
                                    <w:div w:id="177263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692514">
                  <w:marLeft w:val="0"/>
                  <w:marRight w:val="0"/>
                  <w:marTop w:val="0"/>
                  <w:marBottom w:val="0"/>
                  <w:divBdr>
                    <w:top w:val="none" w:sz="0" w:space="0" w:color="auto"/>
                    <w:left w:val="none" w:sz="0" w:space="0" w:color="auto"/>
                    <w:bottom w:val="none" w:sz="0" w:space="0" w:color="auto"/>
                    <w:right w:val="none" w:sz="0" w:space="0" w:color="auto"/>
                  </w:divBdr>
                </w:div>
              </w:divsChild>
            </w:div>
            <w:div w:id="1962953718">
              <w:marLeft w:val="0"/>
              <w:marRight w:val="0"/>
              <w:marTop w:val="0"/>
              <w:marBottom w:val="0"/>
              <w:divBdr>
                <w:top w:val="none" w:sz="0" w:space="0" w:color="auto"/>
                <w:left w:val="none" w:sz="0" w:space="0" w:color="auto"/>
                <w:bottom w:val="none" w:sz="0" w:space="0" w:color="auto"/>
                <w:right w:val="none" w:sz="0" w:space="0" w:color="auto"/>
              </w:divBdr>
              <w:divsChild>
                <w:div w:id="1451125340">
                  <w:marLeft w:val="0"/>
                  <w:marRight w:val="0"/>
                  <w:marTop w:val="0"/>
                  <w:marBottom w:val="0"/>
                  <w:divBdr>
                    <w:top w:val="none" w:sz="0" w:space="0" w:color="auto"/>
                    <w:left w:val="none" w:sz="0" w:space="0" w:color="auto"/>
                    <w:bottom w:val="none" w:sz="0" w:space="0" w:color="auto"/>
                    <w:right w:val="none" w:sz="0" w:space="0" w:color="auto"/>
                  </w:divBdr>
                </w:div>
                <w:div w:id="20604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1562">
      <w:bodyDiv w:val="1"/>
      <w:marLeft w:val="0"/>
      <w:marRight w:val="0"/>
      <w:marTop w:val="0"/>
      <w:marBottom w:val="0"/>
      <w:divBdr>
        <w:top w:val="none" w:sz="0" w:space="0" w:color="auto"/>
        <w:left w:val="none" w:sz="0" w:space="0" w:color="auto"/>
        <w:bottom w:val="none" w:sz="0" w:space="0" w:color="auto"/>
        <w:right w:val="none" w:sz="0" w:space="0" w:color="auto"/>
      </w:divBdr>
      <w:divsChild>
        <w:div w:id="1165169530">
          <w:marLeft w:val="0"/>
          <w:marRight w:val="0"/>
          <w:marTop w:val="0"/>
          <w:marBottom w:val="0"/>
          <w:divBdr>
            <w:top w:val="none" w:sz="0" w:space="0" w:color="auto"/>
            <w:left w:val="none" w:sz="0" w:space="0" w:color="auto"/>
            <w:bottom w:val="none" w:sz="0" w:space="0" w:color="auto"/>
            <w:right w:val="none" w:sz="0" w:space="0" w:color="auto"/>
          </w:divBdr>
          <w:divsChild>
            <w:div w:id="130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858195">
      <w:bodyDiv w:val="1"/>
      <w:marLeft w:val="0"/>
      <w:marRight w:val="0"/>
      <w:marTop w:val="0"/>
      <w:marBottom w:val="0"/>
      <w:divBdr>
        <w:top w:val="none" w:sz="0" w:space="0" w:color="auto"/>
        <w:left w:val="none" w:sz="0" w:space="0" w:color="auto"/>
        <w:bottom w:val="none" w:sz="0" w:space="0" w:color="auto"/>
        <w:right w:val="none" w:sz="0" w:space="0" w:color="auto"/>
      </w:divBdr>
      <w:divsChild>
        <w:div w:id="1345283548">
          <w:marLeft w:val="0"/>
          <w:marRight w:val="0"/>
          <w:marTop w:val="0"/>
          <w:marBottom w:val="0"/>
          <w:divBdr>
            <w:top w:val="none" w:sz="0" w:space="0" w:color="auto"/>
            <w:left w:val="none" w:sz="0" w:space="0" w:color="auto"/>
            <w:bottom w:val="none" w:sz="0" w:space="0" w:color="auto"/>
            <w:right w:val="none" w:sz="0" w:space="0" w:color="auto"/>
          </w:divBdr>
          <w:divsChild>
            <w:div w:id="1520267094">
              <w:marLeft w:val="0"/>
              <w:marRight w:val="0"/>
              <w:marTop w:val="0"/>
              <w:marBottom w:val="0"/>
              <w:divBdr>
                <w:top w:val="none" w:sz="0" w:space="0" w:color="auto"/>
                <w:left w:val="none" w:sz="0" w:space="0" w:color="auto"/>
                <w:bottom w:val="none" w:sz="0" w:space="0" w:color="auto"/>
                <w:right w:val="none" w:sz="0" w:space="0" w:color="auto"/>
              </w:divBdr>
            </w:div>
          </w:divsChild>
        </w:div>
        <w:div w:id="1881042931">
          <w:marLeft w:val="0"/>
          <w:marRight w:val="0"/>
          <w:marTop w:val="0"/>
          <w:marBottom w:val="0"/>
          <w:divBdr>
            <w:top w:val="none" w:sz="0" w:space="0" w:color="auto"/>
            <w:left w:val="none" w:sz="0" w:space="0" w:color="auto"/>
            <w:bottom w:val="none" w:sz="0" w:space="0" w:color="auto"/>
            <w:right w:val="none" w:sz="0" w:space="0" w:color="auto"/>
          </w:divBdr>
        </w:div>
      </w:divsChild>
    </w:div>
    <w:div w:id="1089155921">
      <w:bodyDiv w:val="1"/>
      <w:marLeft w:val="0"/>
      <w:marRight w:val="0"/>
      <w:marTop w:val="0"/>
      <w:marBottom w:val="0"/>
      <w:divBdr>
        <w:top w:val="none" w:sz="0" w:space="0" w:color="auto"/>
        <w:left w:val="none" w:sz="0" w:space="0" w:color="auto"/>
        <w:bottom w:val="none" w:sz="0" w:space="0" w:color="auto"/>
        <w:right w:val="none" w:sz="0" w:space="0" w:color="auto"/>
      </w:divBdr>
      <w:divsChild>
        <w:div w:id="1155998864">
          <w:marLeft w:val="0"/>
          <w:marRight w:val="0"/>
          <w:marTop w:val="0"/>
          <w:marBottom w:val="0"/>
          <w:divBdr>
            <w:top w:val="none" w:sz="0" w:space="0" w:color="auto"/>
            <w:left w:val="none" w:sz="0" w:space="0" w:color="auto"/>
            <w:bottom w:val="none" w:sz="0" w:space="0" w:color="auto"/>
            <w:right w:val="none" w:sz="0" w:space="0" w:color="auto"/>
          </w:divBdr>
          <w:divsChild>
            <w:div w:id="61690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922376">
      <w:bodyDiv w:val="1"/>
      <w:marLeft w:val="0"/>
      <w:marRight w:val="0"/>
      <w:marTop w:val="0"/>
      <w:marBottom w:val="0"/>
      <w:divBdr>
        <w:top w:val="none" w:sz="0" w:space="0" w:color="auto"/>
        <w:left w:val="none" w:sz="0" w:space="0" w:color="auto"/>
        <w:bottom w:val="none" w:sz="0" w:space="0" w:color="auto"/>
        <w:right w:val="none" w:sz="0" w:space="0" w:color="auto"/>
      </w:divBdr>
    </w:div>
    <w:div w:id="1310329290">
      <w:bodyDiv w:val="1"/>
      <w:marLeft w:val="0"/>
      <w:marRight w:val="0"/>
      <w:marTop w:val="0"/>
      <w:marBottom w:val="0"/>
      <w:divBdr>
        <w:top w:val="none" w:sz="0" w:space="0" w:color="auto"/>
        <w:left w:val="none" w:sz="0" w:space="0" w:color="auto"/>
        <w:bottom w:val="none" w:sz="0" w:space="0" w:color="auto"/>
        <w:right w:val="none" w:sz="0" w:space="0" w:color="auto"/>
      </w:divBdr>
    </w:div>
    <w:div w:id="1434207762">
      <w:bodyDiv w:val="1"/>
      <w:marLeft w:val="0"/>
      <w:marRight w:val="0"/>
      <w:marTop w:val="0"/>
      <w:marBottom w:val="0"/>
      <w:divBdr>
        <w:top w:val="none" w:sz="0" w:space="0" w:color="auto"/>
        <w:left w:val="none" w:sz="0" w:space="0" w:color="auto"/>
        <w:bottom w:val="none" w:sz="0" w:space="0" w:color="auto"/>
        <w:right w:val="none" w:sz="0" w:space="0" w:color="auto"/>
      </w:divBdr>
    </w:div>
    <w:div w:id="1465346206">
      <w:bodyDiv w:val="1"/>
      <w:marLeft w:val="0"/>
      <w:marRight w:val="0"/>
      <w:marTop w:val="0"/>
      <w:marBottom w:val="0"/>
      <w:divBdr>
        <w:top w:val="none" w:sz="0" w:space="0" w:color="auto"/>
        <w:left w:val="none" w:sz="0" w:space="0" w:color="auto"/>
        <w:bottom w:val="none" w:sz="0" w:space="0" w:color="auto"/>
        <w:right w:val="none" w:sz="0" w:space="0" w:color="auto"/>
      </w:divBdr>
    </w:div>
    <w:div w:id="1551184852">
      <w:bodyDiv w:val="1"/>
      <w:marLeft w:val="0"/>
      <w:marRight w:val="0"/>
      <w:marTop w:val="0"/>
      <w:marBottom w:val="0"/>
      <w:divBdr>
        <w:top w:val="none" w:sz="0" w:space="0" w:color="auto"/>
        <w:left w:val="none" w:sz="0" w:space="0" w:color="auto"/>
        <w:bottom w:val="none" w:sz="0" w:space="0" w:color="auto"/>
        <w:right w:val="none" w:sz="0" w:space="0" w:color="auto"/>
      </w:divBdr>
    </w:div>
    <w:div w:id="1631205958">
      <w:bodyDiv w:val="1"/>
      <w:marLeft w:val="0"/>
      <w:marRight w:val="0"/>
      <w:marTop w:val="0"/>
      <w:marBottom w:val="0"/>
      <w:divBdr>
        <w:top w:val="none" w:sz="0" w:space="0" w:color="auto"/>
        <w:left w:val="none" w:sz="0" w:space="0" w:color="auto"/>
        <w:bottom w:val="none" w:sz="0" w:space="0" w:color="auto"/>
        <w:right w:val="none" w:sz="0" w:space="0" w:color="auto"/>
      </w:divBdr>
    </w:div>
    <w:div w:id="1760978332">
      <w:bodyDiv w:val="1"/>
      <w:marLeft w:val="0"/>
      <w:marRight w:val="0"/>
      <w:marTop w:val="0"/>
      <w:marBottom w:val="0"/>
      <w:divBdr>
        <w:top w:val="none" w:sz="0" w:space="0" w:color="auto"/>
        <w:left w:val="none" w:sz="0" w:space="0" w:color="auto"/>
        <w:bottom w:val="none" w:sz="0" w:space="0" w:color="auto"/>
        <w:right w:val="none" w:sz="0" w:space="0" w:color="auto"/>
      </w:divBdr>
      <w:divsChild>
        <w:div w:id="1535995664">
          <w:marLeft w:val="0"/>
          <w:marRight w:val="0"/>
          <w:marTop w:val="0"/>
          <w:marBottom w:val="0"/>
          <w:divBdr>
            <w:top w:val="none" w:sz="0" w:space="0" w:color="auto"/>
            <w:left w:val="none" w:sz="0" w:space="0" w:color="auto"/>
            <w:bottom w:val="none" w:sz="0" w:space="0" w:color="auto"/>
            <w:right w:val="none" w:sz="0" w:space="0" w:color="auto"/>
          </w:divBdr>
        </w:div>
      </w:divsChild>
    </w:div>
    <w:div w:id="1830243674">
      <w:bodyDiv w:val="1"/>
      <w:marLeft w:val="0"/>
      <w:marRight w:val="0"/>
      <w:marTop w:val="0"/>
      <w:marBottom w:val="0"/>
      <w:divBdr>
        <w:top w:val="none" w:sz="0" w:space="0" w:color="auto"/>
        <w:left w:val="none" w:sz="0" w:space="0" w:color="auto"/>
        <w:bottom w:val="none" w:sz="0" w:space="0" w:color="auto"/>
        <w:right w:val="none" w:sz="0" w:space="0" w:color="auto"/>
      </w:divBdr>
    </w:div>
    <w:div w:id="1832984885">
      <w:bodyDiv w:val="1"/>
      <w:marLeft w:val="0"/>
      <w:marRight w:val="0"/>
      <w:marTop w:val="0"/>
      <w:marBottom w:val="0"/>
      <w:divBdr>
        <w:top w:val="none" w:sz="0" w:space="0" w:color="auto"/>
        <w:left w:val="none" w:sz="0" w:space="0" w:color="auto"/>
        <w:bottom w:val="none" w:sz="0" w:space="0" w:color="auto"/>
        <w:right w:val="none" w:sz="0" w:space="0" w:color="auto"/>
      </w:divBdr>
    </w:div>
    <w:div w:id="1888057433">
      <w:bodyDiv w:val="1"/>
      <w:marLeft w:val="0"/>
      <w:marRight w:val="0"/>
      <w:marTop w:val="0"/>
      <w:marBottom w:val="0"/>
      <w:divBdr>
        <w:top w:val="none" w:sz="0" w:space="0" w:color="auto"/>
        <w:left w:val="none" w:sz="0" w:space="0" w:color="auto"/>
        <w:bottom w:val="none" w:sz="0" w:space="0" w:color="auto"/>
        <w:right w:val="none" w:sz="0" w:space="0" w:color="auto"/>
      </w:divBdr>
      <w:divsChild>
        <w:div w:id="177279902">
          <w:marLeft w:val="0"/>
          <w:marRight w:val="0"/>
          <w:marTop w:val="0"/>
          <w:marBottom w:val="0"/>
          <w:divBdr>
            <w:top w:val="none" w:sz="0" w:space="0" w:color="auto"/>
            <w:left w:val="none" w:sz="0" w:space="0" w:color="auto"/>
            <w:bottom w:val="none" w:sz="0" w:space="0" w:color="auto"/>
            <w:right w:val="none" w:sz="0" w:space="0" w:color="auto"/>
          </w:divBdr>
          <w:divsChild>
            <w:div w:id="449975021">
              <w:marLeft w:val="0"/>
              <w:marRight w:val="0"/>
              <w:marTop w:val="0"/>
              <w:marBottom w:val="0"/>
              <w:divBdr>
                <w:top w:val="none" w:sz="0" w:space="0" w:color="auto"/>
                <w:left w:val="none" w:sz="0" w:space="0" w:color="auto"/>
                <w:bottom w:val="none" w:sz="0" w:space="0" w:color="auto"/>
                <w:right w:val="none" w:sz="0" w:space="0" w:color="auto"/>
              </w:divBdr>
              <w:divsChild>
                <w:div w:id="503278583">
                  <w:marLeft w:val="0"/>
                  <w:marRight w:val="0"/>
                  <w:marTop w:val="0"/>
                  <w:marBottom w:val="0"/>
                  <w:divBdr>
                    <w:top w:val="none" w:sz="0" w:space="0" w:color="auto"/>
                    <w:left w:val="none" w:sz="0" w:space="0" w:color="auto"/>
                    <w:bottom w:val="none" w:sz="0" w:space="0" w:color="auto"/>
                    <w:right w:val="none" w:sz="0" w:space="0" w:color="auto"/>
                  </w:divBdr>
                  <w:divsChild>
                    <w:div w:id="111289177">
                      <w:marLeft w:val="0"/>
                      <w:marRight w:val="0"/>
                      <w:marTop w:val="0"/>
                      <w:marBottom w:val="0"/>
                      <w:divBdr>
                        <w:top w:val="none" w:sz="0" w:space="0" w:color="auto"/>
                        <w:left w:val="none" w:sz="0" w:space="0" w:color="auto"/>
                        <w:bottom w:val="none" w:sz="0" w:space="0" w:color="auto"/>
                        <w:right w:val="none" w:sz="0" w:space="0" w:color="auto"/>
                      </w:divBdr>
                      <w:divsChild>
                        <w:div w:id="7464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80010">
          <w:marLeft w:val="0"/>
          <w:marRight w:val="0"/>
          <w:marTop w:val="0"/>
          <w:marBottom w:val="0"/>
          <w:divBdr>
            <w:top w:val="none" w:sz="0" w:space="0" w:color="auto"/>
            <w:left w:val="none" w:sz="0" w:space="0" w:color="auto"/>
            <w:bottom w:val="none" w:sz="0" w:space="0" w:color="auto"/>
            <w:right w:val="none" w:sz="0" w:space="0" w:color="auto"/>
          </w:divBdr>
          <w:divsChild>
            <w:div w:id="1305089439">
              <w:marLeft w:val="0"/>
              <w:marRight w:val="0"/>
              <w:marTop w:val="0"/>
              <w:marBottom w:val="0"/>
              <w:divBdr>
                <w:top w:val="none" w:sz="0" w:space="0" w:color="auto"/>
                <w:left w:val="none" w:sz="0" w:space="0" w:color="auto"/>
                <w:bottom w:val="none" w:sz="0" w:space="0" w:color="auto"/>
                <w:right w:val="none" w:sz="0" w:space="0" w:color="auto"/>
              </w:divBdr>
              <w:divsChild>
                <w:div w:id="1009408719">
                  <w:marLeft w:val="0"/>
                  <w:marRight w:val="0"/>
                  <w:marTop w:val="0"/>
                  <w:marBottom w:val="0"/>
                  <w:divBdr>
                    <w:top w:val="none" w:sz="0" w:space="0" w:color="auto"/>
                    <w:left w:val="none" w:sz="0" w:space="0" w:color="auto"/>
                    <w:bottom w:val="none" w:sz="0" w:space="0" w:color="auto"/>
                    <w:right w:val="none" w:sz="0" w:space="0" w:color="auto"/>
                  </w:divBdr>
                  <w:divsChild>
                    <w:div w:id="1950745518">
                      <w:marLeft w:val="0"/>
                      <w:marRight w:val="0"/>
                      <w:marTop w:val="0"/>
                      <w:marBottom w:val="0"/>
                      <w:divBdr>
                        <w:top w:val="none" w:sz="0" w:space="0" w:color="auto"/>
                        <w:left w:val="none" w:sz="0" w:space="0" w:color="auto"/>
                        <w:bottom w:val="none" w:sz="0" w:space="0" w:color="auto"/>
                        <w:right w:val="none" w:sz="0" w:space="0" w:color="auto"/>
                      </w:divBdr>
                      <w:divsChild>
                        <w:div w:id="1278488886">
                          <w:marLeft w:val="0"/>
                          <w:marRight w:val="0"/>
                          <w:marTop w:val="0"/>
                          <w:marBottom w:val="0"/>
                          <w:divBdr>
                            <w:top w:val="none" w:sz="0" w:space="0" w:color="auto"/>
                            <w:left w:val="none" w:sz="0" w:space="0" w:color="auto"/>
                            <w:bottom w:val="none" w:sz="0" w:space="0" w:color="auto"/>
                            <w:right w:val="none" w:sz="0" w:space="0" w:color="auto"/>
                          </w:divBdr>
                          <w:divsChild>
                            <w:div w:id="5067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441200">
          <w:marLeft w:val="0"/>
          <w:marRight w:val="0"/>
          <w:marTop w:val="0"/>
          <w:marBottom w:val="0"/>
          <w:divBdr>
            <w:top w:val="none" w:sz="0" w:space="0" w:color="auto"/>
            <w:left w:val="none" w:sz="0" w:space="0" w:color="auto"/>
            <w:bottom w:val="none" w:sz="0" w:space="0" w:color="auto"/>
            <w:right w:val="none" w:sz="0" w:space="0" w:color="auto"/>
          </w:divBdr>
          <w:divsChild>
            <w:div w:id="156044999">
              <w:marLeft w:val="0"/>
              <w:marRight w:val="0"/>
              <w:marTop w:val="0"/>
              <w:marBottom w:val="0"/>
              <w:divBdr>
                <w:top w:val="none" w:sz="0" w:space="0" w:color="auto"/>
                <w:left w:val="none" w:sz="0" w:space="0" w:color="auto"/>
                <w:bottom w:val="none" w:sz="0" w:space="0" w:color="auto"/>
                <w:right w:val="none" w:sz="0" w:space="0" w:color="auto"/>
              </w:divBdr>
              <w:divsChild>
                <w:div w:id="1866405890">
                  <w:marLeft w:val="0"/>
                  <w:marRight w:val="0"/>
                  <w:marTop w:val="0"/>
                  <w:marBottom w:val="0"/>
                  <w:divBdr>
                    <w:top w:val="none" w:sz="0" w:space="0" w:color="auto"/>
                    <w:left w:val="none" w:sz="0" w:space="0" w:color="auto"/>
                    <w:bottom w:val="none" w:sz="0" w:space="0" w:color="auto"/>
                    <w:right w:val="none" w:sz="0" w:space="0" w:color="auto"/>
                  </w:divBdr>
                  <w:divsChild>
                    <w:div w:id="181024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370501">
          <w:marLeft w:val="0"/>
          <w:marRight w:val="0"/>
          <w:marTop w:val="0"/>
          <w:marBottom w:val="0"/>
          <w:divBdr>
            <w:top w:val="none" w:sz="0" w:space="0" w:color="auto"/>
            <w:left w:val="none" w:sz="0" w:space="0" w:color="auto"/>
            <w:bottom w:val="none" w:sz="0" w:space="0" w:color="auto"/>
            <w:right w:val="none" w:sz="0" w:space="0" w:color="auto"/>
          </w:divBdr>
        </w:div>
      </w:divsChild>
    </w:div>
    <w:div w:id="1956717980">
      <w:bodyDiv w:val="1"/>
      <w:marLeft w:val="0"/>
      <w:marRight w:val="0"/>
      <w:marTop w:val="0"/>
      <w:marBottom w:val="0"/>
      <w:divBdr>
        <w:top w:val="none" w:sz="0" w:space="0" w:color="auto"/>
        <w:left w:val="none" w:sz="0" w:space="0" w:color="auto"/>
        <w:bottom w:val="none" w:sz="0" w:space="0" w:color="auto"/>
        <w:right w:val="none" w:sz="0" w:space="0" w:color="auto"/>
      </w:divBdr>
    </w:div>
    <w:div w:id="2043092425">
      <w:bodyDiv w:val="1"/>
      <w:marLeft w:val="0"/>
      <w:marRight w:val="0"/>
      <w:marTop w:val="0"/>
      <w:marBottom w:val="0"/>
      <w:divBdr>
        <w:top w:val="none" w:sz="0" w:space="0" w:color="auto"/>
        <w:left w:val="none" w:sz="0" w:space="0" w:color="auto"/>
        <w:bottom w:val="none" w:sz="0" w:space="0" w:color="auto"/>
        <w:right w:val="none" w:sz="0" w:space="0" w:color="auto"/>
      </w:divBdr>
    </w:div>
    <w:div w:id="2075354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angie@afpr.co.uk"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hyperlink" Target="http://www.afpr.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957</Words>
  <Characters>5461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6406</CharactersWithSpaces>
  <SharedDoc>false</SharedDoc>
  <HLinks>
    <vt:vector size="18" baseType="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9</cp:revision>
  <cp:lastPrinted>2017-09-05T11:30:00Z</cp:lastPrinted>
  <dcterms:created xsi:type="dcterms:W3CDTF">2017-09-19T10:26:00Z</dcterms:created>
  <dcterms:modified xsi:type="dcterms:W3CDTF">2017-09-22T15:49:00Z</dcterms:modified>
</cp:coreProperties>
</file>