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C98" w:rsidRDefault="00690C98" w:rsidP="00690C98">
      <w:pPr>
        <w:spacing w:before="100" w:beforeAutospacing="1" w:after="100" w:afterAutospacing="1"/>
        <w:jc w:val="center"/>
        <w:outlineLvl w:val="1"/>
        <w:rPr>
          <w:rFonts w:ascii="Arial" w:eastAsia="Times New Roman" w:hAnsi="Arial" w:cs="Arial"/>
          <w:bCs/>
          <w:caps/>
          <w:u w:val="single"/>
        </w:rPr>
      </w:pPr>
      <w:r>
        <w:rPr>
          <w:rFonts w:ascii="Arial" w:hAnsi="Arial"/>
          <w:bCs/>
          <w:caps/>
          <w:u w:val="single"/>
        </w:rPr>
        <w:t>Comunicado de prensa</w:t>
      </w:r>
    </w:p>
    <w:p w:rsidR="003F43E6" w:rsidRDefault="003F43E6" w:rsidP="003F43E6">
      <w:pPr>
        <w:jc w:val="center"/>
        <w:outlineLvl w:val="1"/>
        <w:rPr>
          <w:rFonts w:ascii="Arial" w:eastAsia="Times New Roman" w:hAnsi="Arial" w:cs="Arial"/>
          <w:b/>
          <w:bCs/>
          <w:caps/>
        </w:rPr>
      </w:pPr>
      <w:r>
        <w:rPr>
          <w:rFonts w:ascii="Arial" w:hAnsi="Arial"/>
          <w:b/>
          <w:bCs/>
          <w:caps/>
        </w:rPr>
        <w:t xml:space="preserve">los tratamientos fila solutions </w:t>
      </w:r>
    </w:p>
    <w:p w:rsidR="003F43E6" w:rsidRDefault="003F43E6" w:rsidP="003F43E6">
      <w:pPr>
        <w:jc w:val="center"/>
        <w:outlineLvl w:val="1"/>
        <w:rPr>
          <w:rFonts w:ascii="Arial" w:eastAsia="Times New Roman" w:hAnsi="Arial" w:cs="Arial"/>
          <w:b/>
          <w:bCs/>
          <w:caps/>
        </w:rPr>
      </w:pPr>
      <w:r>
        <w:rPr>
          <w:rFonts w:ascii="Arial" w:hAnsi="Arial"/>
          <w:b/>
          <w:bCs/>
          <w:caps/>
        </w:rPr>
        <w:t xml:space="preserve">para las más prestigiosas obras de todo el mundo </w:t>
      </w:r>
    </w:p>
    <w:p w:rsidR="00C67933" w:rsidRPr="003F43E6" w:rsidRDefault="00C67933" w:rsidP="003F43E6">
      <w:pPr>
        <w:jc w:val="center"/>
        <w:outlineLvl w:val="1"/>
        <w:rPr>
          <w:rFonts w:ascii="Arial" w:eastAsia="Times New Roman" w:hAnsi="Arial" w:cs="Arial"/>
          <w:b/>
          <w:bCs/>
          <w:caps/>
        </w:rPr>
      </w:pPr>
    </w:p>
    <w:p w:rsidR="00690C98" w:rsidRPr="00093166" w:rsidRDefault="00093166" w:rsidP="00093166">
      <w:pPr>
        <w:numPr>
          <w:ilvl w:val="0"/>
          <w:numId w:val="7"/>
        </w:numPr>
        <w:spacing w:before="100" w:beforeAutospacing="1" w:after="100" w:afterAutospacing="1"/>
        <w:ind w:left="567" w:hanging="567"/>
        <w:jc w:val="both"/>
        <w:outlineLvl w:val="1"/>
        <w:rPr>
          <w:rFonts w:ascii="Arial" w:hAnsi="Arial" w:cs="Arial"/>
          <w:b/>
          <w:bCs/>
          <w:sz w:val="22"/>
          <w:szCs w:val="22"/>
        </w:rPr>
      </w:pPr>
      <w:r>
        <w:rPr>
          <w:rFonts w:ascii="Arial" w:hAnsi="Arial"/>
          <w:b/>
          <w:bCs/>
          <w:sz w:val="22"/>
          <w:szCs w:val="22"/>
        </w:rPr>
        <w:t xml:space="preserve">FILA, EN EL CORAZÓN DE LA ANTIGUA ATENAS, PROTEGE LOS PRECIADOS MÁRMOLES GRIEGOS DEL ATHENSWAS HOTEL </w:t>
      </w:r>
    </w:p>
    <w:p w:rsidR="003F43E6" w:rsidRPr="003F43E6" w:rsidRDefault="003F43E6" w:rsidP="008B738F">
      <w:pPr>
        <w:spacing w:line="276" w:lineRule="auto"/>
        <w:jc w:val="both"/>
        <w:rPr>
          <w:rFonts w:ascii="Arial" w:hAnsi="Arial" w:cs="Arial"/>
          <w:sz w:val="22"/>
          <w:szCs w:val="22"/>
        </w:rPr>
      </w:pPr>
      <w:r>
        <w:rPr>
          <w:rFonts w:ascii="Arial" w:hAnsi="Arial"/>
          <w:sz w:val="22"/>
          <w:szCs w:val="22"/>
        </w:rPr>
        <w:t xml:space="preserve">Situado sobre Dionysiou Areopagitou, la calle peatonal más característica de Atenas, el </w:t>
      </w:r>
      <w:r>
        <w:rPr>
          <w:rFonts w:ascii="Arial" w:hAnsi="Arial"/>
          <w:b/>
          <w:sz w:val="22"/>
          <w:szCs w:val="22"/>
        </w:rPr>
        <w:t xml:space="preserve">AthensWas Hotel </w:t>
      </w:r>
      <w:r>
        <w:rPr>
          <w:rFonts w:ascii="Arial" w:hAnsi="Arial"/>
          <w:sz w:val="22"/>
          <w:szCs w:val="22"/>
        </w:rPr>
        <w:t>se erige frente a la Acrópolis y al Museo de la nueva Acrópolis, a pocos pasos del Templo de Zeus Olimpio y cerca de Plaza Syntagma.</w:t>
      </w:r>
    </w:p>
    <w:p w:rsidR="000222F5" w:rsidRDefault="003F43E6" w:rsidP="008B738F">
      <w:pPr>
        <w:spacing w:line="276" w:lineRule="auto"/>
        <w:jc w:val="both"/>
        <w:rPr>
          <w:rFonts w:ascii="Arial" w:hAnsi="Arial" w:cs="Arial"/>
          <w:sz w:val="22"/>
          <w:szCs w:val="22"/>
        </w:rPr>
      </w:pPr>
      <w:r>
        <w:rPr>
          <w:rFonts w:ascii="Arial" w:hAnsi="Arial"/>
          <w:sz w:val="22"/>
          <w:szCs w:val="22"/>
        </w:rPr>
        <w:t xml:space="preserve">AthensWas es un Design Hotel™: concebido por el estudio de diseño griego Stage Design Office en línea con los principios del Modernismo clásico, el estilo del renacimiento arquitectónico de Atenas por excelencia, se caracteriza por líneas pulcras y esenciales y materiales naturales, sobre todo mármol griego proveniente de distintas áreas del país y refinada madera de nogal local. </w:t>
      </w:r>
    </w:p>
    <w:p w:rsidR="003A3848" w:rsidRDefault="003A3848" w:rsidP="008B738F">
      <w:pPr>
        <w:spacing w:line="276" w:lineRule="auto"/>
        <w:jc w:val="both"/>
        <w:rPr>
          <w:rFonts w:ascii="Arial" w:hAnsi="Arial" w:cs="Arial"/>
          <w:sz w:val="22"/>
          <w:szCs w:val="22"/>
        </w:rPr>
      </w:pPr>
    </w:p>
    <w:p w:rsidR="000222F5" w:rsidRDefault="000222F5" w:rsidP="008B738F">
      <w:pPr>
        <w:spacing w:line="276" w:lineRule="auto"/>
        <w:jc w:val="both"/>
        <w:rPr>
          <w:rFonts w:ascii="Arial" w:hAnsi="Arial" w:cs="Arial"/>
          <w:sz w:val="22"/>
          <w:szCs w:val="22"/>
        </w:rPr>
      </w:pPr>
      <w:r>
        <w:rPr>
          <w:rFonts w:ascii="Arial" w:hAnsi="Arial"/>
          <w:sz w:val="22"/>
          <w:szCs w:val="22"/>
        </w:rPr>
        <w:t>FILA se ha ocupado del lavado y la protección de las prestigiosas superficies de granito negro, mármol verde griego, mármol pentélico blanco –el mismo del Partenón y de la Acrópolis– y cerámica brillante de las áreas interiores y exteriores: recepción, terraza panorámica, lounge bar, áreas comunes, habitaciones y baños.</w:t>
      </w:r>
    </w:p>
    <w:p w:rsidR="008B738F" w:rsidRDefault="008B738F" w:rsidP="00093166">
      <w:pPr>
        <w:spacing w:line="276" w:lineRule="auto"/>
        <w:jc w:val="both"/>
        <w:rPr>
          <w:rFonts w:ascii="Arial" w:hAnsi="Arial" w:cs="Arial"/>
          <w:sz w:val="22"/>
          <w:szCs w:val="22"/>
        </w:rPr>
      </w:pPr>
    </w:p>
    <w:p w:rsidR="00C67933" w:rsidRDefault="008B738F" w:rsidP="00093166">
      <w:pPr>
        <w:spacing w:line="276" w:lineRule="auto"/>
        <w:jc w:val="both"/>
        <w:rPr>
          <w:rFonts w:ascii="Arial" w:hAnsi="Arial" w:cs="Arial"/>
          <w:bCs/>
          <w:sz w:val="22"/>
          <w:szCs w:val="22"/>
        </w:rPr>
      </w:pPr>
      <w:r>
        <w:rPr>
          <w:rFonts w:ascii="Arial" w:hAnsi="Arial"/>
          <w:sz w:val="22"/>
          <w:szCs w:val="22"/>
        </w:rPr>
        <w:t xml:space="preserve">Las superficies de mármol brillante, sensibles a los detergentes fuertes, se limpiaron con </w:t>
      </w:r>
      <w:r>
        <w:rPr>
          <w:rFonts w:ascii="Arial" w:hAnsi="Arial"/>
          <w:bCs/>
          <w:sz w:val="22"/>
          <w:szCs w:val="22"/>
        </w:rPr>
        <w:t>FILA</w:t>
      </w:r>
      <w:r>
        <w:rPr>
          <w:rFonts w:ascii="Arial" w:hAnsi="Arial"/>
          <w:b/>
          <w:bCs/>
          <w:sz w:val="22"/>
          <w:szCs w:val="22"/>
        </w:rPr>
        <w:t>CLEANER</w:t>
      </w:r>
      <w:r>
        <w:rPr>
          <w:rFonts w:ascii="Arial" w:hAnsi="Arial"/>
          <w:bCs/>
          <w:sz w:val="22"/>
          <w:szCs w:val="22"/>
        </w:rPr>
        <w:t xml:space="preserve">, el detergente concentrado neutro de rendimiento elevado, ideal para el lavado inicial de las piedras naturales más delicadas. </w:t>
      </w:r>
    </w:p>
    <w:p w:rsidR="009E58FE" w:rsidRDefault="00C67933" w:rsidP="00093166">
      <w:pPr>
        <w:spacing w:line="276" w:lineRule="auto"/>
        <w:jc w:val="both"/>
        <w:rPr>
          <w:rFonts w:ascii="Arial" w:hAnsi="Arial" w:cs="Arial"/>
          <w:sz w:val="22"/>
          <w:szCs w:val="22"/>
        </w:rPr>
      </w:pPr>
      <w:r>
        <w:rPr>
          <w:rFonts w:ascii="Arial" w:hAnsi="Arial"/>
          <w:sz w:val="22"/>
          <w:szCs w:val="22"/>
        </w:rPr>
        <w:t>Las áreas de piedra no brillante, como las de granito negro, se lavaron con detergente desencerante desengrasante FILA</w:t>
      </w:r>
      <w:r>
        <w:rPr>
          <w:rFonts w:ascii="Arial" w:hAnsi="Arial"/>
          <w:b/>
          <w:sz w:val="22"/>
          <w:szCs w:val="22"/>
        </w:rPr>
        <w:t>PS87</w:t>
      </w:r>
      <w:r>
        <w:rPr>
          <w:rFonts w:ascii="Arial" w:hAnsi="Arial"/>
          <w:sz w:val="22"/>
          <w:szCs w:val="22"/>
        </w:rPr>
        <w:t xml:space="preserve">, excelente para el lavado básico de piedras con acabado natural o mate. </w:t>
      </w:r>
    </w:p>
    <w:p w:rsidR="00093166" w:rsidRDefault="009E58FE" w:rsidP="00093166">
      <w:pPr>
        <w:spacing w:line="276" w:lineRule="auto"/>
        <w:jc w:val="both"/>
        <w:rPr>
          <w:rFonts w:ascii="Arial" w:hAnsi="Arial" w:cs="Arial"/>
          <w:sz w:val="22"/>
          <w:szCs w:val="22"/>
        </w:rPr>
      </w:pPr>
      <w:r>
        <w:rPr>
          <w:rFonts w:ascii="Arial" w:hAnsi="Arial"/>
          <w:sz w:val="22"/>
          <w:szCs w:val="22"/>
        </w:rPr>
        <w:t xml:space="preserve">El </w:t>
      </w:r>
      <w:r>
        <w:rPr>
          <w:rFonts w:ascii="Arial" w:hAnsi="Arial"/>
          <w:b/>
          <w:sz w:val="22"/>
          <w:szCs w:val="22"/>
        </w:rPr>
        <w:t>granito negro</w:t>
      </w:r>
      <w:r>
        <w:rPr>
          <w:rFonts w:ascii="Arial" w:hAnsi="Arial"/>
          <w:sz w:val="22"/>
          <w:szCs w:val="22"/>
        </w:rPr>
        <w:t xml:space="preserve"> del lounge bar se trató con protector antimancha reavivante a base de solvente FILA</w:t>
      </w:r>
      <w:r>
        <w:rPr>
          <w:rFonts w:ascii="Arial" w:hAnsi="Arial"/>
          <w:b/>
          <w:sz w:val="22"/>
          <w:szCs w:val="22"/>
        </w:rPr>
        <w:t xml:space="preserve">STONE PLUS, </w:t>
      </w:r>
      <w:r>
        <w:rPr>
          <w:rFonts w:ascii="Arial" w:hAnsi="Arial"/>
          <w:sz w:val="22"/>
          <w:szCs w:val="22"/>
        </w:rPr>
        <w:t>que protege y exalta el color original de las piedras naturales brillantes aportando un efecto tonalizador a todos los acabados.</w:t>
      </w:r>
      <w:r>
        <w:t xml:space="preserve"> </w:t>
      </w:r>
      <w:r>
        <w:rPr>
          <w:rFonts w:ascii="Arial" w:hAnsi="Arial"/>
          <w:sz w:val="22"/>
          <w:szCs w:val="22"/>
        </w:rPr>
        <w:t>FILA</w:t>
      </w:r>
      <w:r>
        <w:rPr>
          <w:rFonts w:ascii="Arial" w:hAnsi="Arial"/>
          <w:b/>
          <w:sz w:val="22"/>
          <w:szCs w:val="22"/>
        </w:rPr>
        <w:t>STONE PLUS</w:t>
      </w:r>
      <w:r>
        <w:rPr>
          <w:rFonts w:ascii="Arial" w:hAnsi="Arial"/>
          <w:sz w:val="22"/>
          <w:szCs w:val="22"/>
        </w:rPr>
        <w:t xml:space="preserve"> penetra en profundidad en el material protegiéndolo de las manchas y de la suciedad acuosa y aceitosa; no amarillea, resiste los rayos UV y asegura una protección duradera. Certificado para el contacto con los alimentos, ideal para encimeras, alféizares y decoraciones.</w:t>
      </w:r>
    </w:p>
    <w:p w:rsidR="00C67933" w:rsidRDefault="00C67933" w:rsidP="00C67933">
      <w:pPr>
        <w:spacing w:line="276" w:lineRule="auto"/>
        <w:jc w:val="both"/>
        <w:rPr>
          <w:rFonts w:ascii="Arial" w:hAnsi="Arial" w:cs="Arial"/>
          <w:sz w:val="22"/>
          <w:szCs w:val="22"/>
        </w:rPr>
      </w:pPr>
      <w:r>
        <w:rPr>
          <w:rFonts w:ascii="Arial" w:hAnsi="Arial"/>
          <w:sz w:val="22"/>
          <w:szCs w:val="22"/>
        </w:rPr>
        <w:t xml:space="preserve">Los revestimientos de cerámica pulida brillante de los baños primero se sometieron a una limpieza final de obra con </w:t>
      </w:r>
      <w:r>
        <w:rPr>
          <w:rFonts w:ascii="Arial" w:hAnsi="Arial"/>
          <w:b/>
          <w:sz w:val="22"/>
          <w:szCs w:val="22"/>
        </w:rPr>
        <w:t>DETERDEK</w:t>
      </w:r>
      <w:r>
        <w:rPr>
          <w:rFonts w:ascii="Arial" w:hAnsi="Arial"/>
          <w:sz w:val="22"/>
          <w:szCs w:val="22"/>
        </w:rPr>
        <w:t>, detergente desincrustante ácido, y luego se protegieron de las manchas con el antimancha a base de solvente</w:t>
      </w:r>
      <w:r>
        <w:rPr>
          <w:rFonts w:ascii="Arial" w:hAnsi="Arial"/>
          <w:b/>
          <w:sz w:val="22"/>
          <w:szCs w:val="22"/>
        </w:rPr>
        <w:t xml:space="preserve"> </w:t>
      </w:r>
      <w:r>
        <w:rPr>
          <w:rFonts w:ascii="Arial" w:hAnsi="Arial"/>
          <w:sz w:val="22"/>
          <w:szCs w:val="22"/>
        </w:rPr>
        <w:t>FILA</w:t>
      </w:r>
      <w:r>
        <w:rPr>
          <w:rFonts w:ascii="Arial" w:hAnsi="Arial"/>
          <w:b/>
          <w:sz w:val="22"/>
          <w:szCs w:val="22"/>
        </w:rPr>
        <w:t xml:space="preserve">MP90. </w:t>
      </w:r>
      <w:r>
        <w:rPr>
          <w:rFonts w:ascii="Arial" w:hAnsi="Arial"/>
          <w:sz w:val="22"/>
          <w:szCs w:val="22"/>
        </w:rPr>
        <w:t>Ideal para la protección de mesas y encimeras de baños y cocinas por ser adecuado para el contacto alimentario, FILA</w:t>
      </w:r>
      <w:r>
        <w:rPr>
          <w:rFonts w:ascii="Arial" w:hAnsi="Arial"/>
          <w:b/>
          <w:sz w:val="22"/>
          <w:szCs w:val="22"/>
        </w:rPr>
        <w:t xml:space="preserve">MP90 </w:t>
      </w:r>
      <w:r>
        <w:rPr>
          <w:rFonts w:ascii="Arial" w:hAnsi="Arial"/>
          <w:sz w:val="22"/>
          <w:szCs w:val="22"/>
        </w:rPr>
        <w:t>es la mejor defensa contra las manchas en mármol, piedras naturales y cerámica con acabado brillante, porque no crea película superficial y no altera la coloración natural de las superficies.</w:t>
      </w:r>
    </w:p>
    <w:p w:rsidR="00C67933" w:rsidRDefault="00C67933" w:rsidP="00C67933">
      <w:pPr>
        <w:spacing w:line="276" w:lineRule="auto"/>
        <w:jc w:val="both"/>
        <w:rPr>
          <w:rFonts w:ascii="Arial" w:hAnsi="Arial" w:cs="Arial"/>
          <w:sz w:val="22"/>
          <w:szCs w:val="22"/>
        </w:rPr>
      </w:pPr>
    </w:p>
    <w:p w:rsidR="00D11F10" w:rsidRPr="00B55727" w:rsidRDefault="00D11F10" w:rsidP="00D11F10">
      <w:pPr>
        <w:numPr>
          <w:ilvl w:val="0"/>
          <w:numId w:val="7"/>
        </w:numPr>
        <w:spacing w:before="100" w:beforeAutospacing="1" w:after="100" w:afterAutospacing="1"/>
        <w:ind w:left="567" w:hanging="567"/>
        <w:jc w:val="both"/>
        <w:outlineLvl w:val="1"/>
        <w:rPr>
          <w:rFonts w:ascii="Arial" w:hAnsi="Arial" w:cs="Arial"/>
          <w:b/>
          <w:caps/>
          <w:sz w:val="22"/>
          <w:szCs w:val="22"/>
        </w:rPr>
      </w:pPr>
      <w:r>
        <w:rPr>
          <w:rFonts w:ascii="Arial" w:hAnsi="Arial"/>
          <w:b/>
          <w:bCs/>
          <w:sz w:val="22"/>
          <w:szCs w:val="22"/>
        </w:rPr>
        <w:lastRenderedPageBreak/>
        <w:t>FILA SOLUTIONS DESTACA LA PUREZA DE LAPITEC</w:t>
      </w:r>
      <w:r>
        <w:rPr>
          <w:rFonts w:ascii="Arial" w:hAnsi="Arial"/>
          <w:b/>
          <w:caps/>
          <w:sz w:val="22"/>
          <w:szCs w:val="22"/>
          <w:vertAlign w:val="superscript"/>
        </w:rPr>
        <w:t>®</w:t>
      </w:r>
      <w:r>
        <w:rPr>
          <w:rFonts w:ascii="Arial" w:hAnsi="Arial"/>
          <w:b/>
          <w:bCs/>
          <w:caps/>
          <w:sz w:val="22"/>
          <w:szCs w:val="22"/>
        </w:rPr>
        <w:t xml:space="preserve"> en Villa Manta en Cerdeña </w:t>
      </w:r>
      <w:r>
        <w:rPr>
          <w:rFonts w:ascii="Arial" w:hAnsi="Arial"/>
          <w:b/>
          <w:bCs/>
          <w:sz w:val="22"/>
          <w:szCs w:val="22"/>
        </w:rPr>
        <w:t xml:space="preserve"> </w:t>
      </w:r>
    </w:p>
    <w:p w:rsidR="00B55727" w:rsidRPr="00D11F10" w:rsidRDefault="00B55727" w:rsidP="00B55727">
      <w:pPr>
        <w:spacing w:before="100" w:beforeAutospacing="1" w:after="100" w:afterAutospacing="1"/>
        <w:ind w:left="567"/>
        <w:jc w:val="both"/>
        <w:outlineLvl w:val="1"/>
        <w:rPr>
          <w:rFonts w:ascii="Arial" w:hAnsi="Arial" w:cs="Arial"/>
          <w:b/>
          <w:caps/>
          <w:sz w:val="22"/>
          <w:szCs w:val="22"/>
        </w:rPr>
      </w:pPr>
    </w:p>
    <w:p w:rsidR="00D11F10" w:rsidRPr="000271A5" w:rsidRDefault="00D11F10" w:rsidP="00D11F10">
      <w:pPr>
        <w:spacing w:line="276" w:lineRule="auto"/>
        <w:jc w:val="both"/>
        <w:rPr>
          <w:rFonts w:ascii="Arial" w:hAnsi="Arial" w:cs="Arial"/>
          <w:bCs/>
          <w:sz w:val="22"/>
          <w:szCs w:val="22"/>
        </w:rPr>
      </w:pPr>
      <w:r>
        <w:rPr>
          <w:rFonts w:ascii="Arial" w:hAnsi="Arial"/>
          <w:bCs/>
          <w:sz w:val="22"/>
          <w:szCs w:val="22"/>
        </w:rPr>
        <w:t xml:space="preserve">Villa Manta es un reto proyectual de reforma y ampliación a cargo de Studio GAAP en una mansión de los años 70 situada en el corazón de Cerdeña, </w:t>
      </w:r>
      <w:r>
        <w:rPr>
          <w:rFonts w:ascii="Arial" w:hAnsi="Arial"/>
          <w:sz w:val="22"/>
          <w:szCs w:val="22"/>
        </w:rPr>
        <w:t xml:space="preserve">sobre una de las playas más sugestivas de la costa sarda. La obra </w:t>
      </w:r>
      <w:r>
        <w:rPr>
          <w:rFonts w:ascii="Arial" w:hAnsi="Arial"/>
          <w:bCs/>
          <w:sz w:val="22"/>
          <w:szCs w:val="22"/>
        </w:rPr>
        <w:t xml:space="preserve">ha hecho realidad la </w:t>
      </w:r>
      <w:r>
        <w:rPr>
          <w:rFonts w:ascii="Arial" w:hAnsi="Arial"/>
          <w:b/>
          <w:bCs/>
          <w:sz w:val="22"/>
          <w:szCs w:val="22"/>
        </w:rPr>
        <w:t>colaboración entre FILA Solutions y LAPITEC</w:t>
      </w:r>
      <w:r>
        <w:rPr>
          <w:rFonts w:ascii="Arial" w:hAnsi="Arial"/>
          <w:b/>
          <w:bCs/>
          <w:sz w:val="22"/>
          <w:szCs w:val="22"/>
          <w:vertAlign w:val="superscript"/>
        </w:rPr>
        <w:t>®</w:t>
      </w:r>
      <w:r>
        <w:rPr>
          <w:rFonts w:ascii="Arial" w:hAnsi="Arial"/>
          <w:bCs/>
          <w:sz w:val="22"/>
          <w:szCs w:val="22"/>
        </w:rPr>
        <w:t xml:space="preserve"> , ya que, para los más de 1000 m2 de piedra sinterizada maciza LAPITEC</w:t>
      </w:r>
      <w:r>
        <w:rPr>
          <w:rFonts w:ascii="Arial" w:hAnsi="Arial"/>
          <w:bCs/>
          <w:sz w:val="22"/>
          <w:szCs w:val="22"/>
          <w:vertAlign w:val="superscript"/>
        </w:rPr>
        <w:t>®</w:t>
      </w:r>
      <w:r>
        <w:rPr>
          <w:rFonts w:ascii="Arial" w:hAnsi="Arial"/>
          <w:bCs/>
          <w:sz w:val="22"/>
          <w:szCs w:val="22"/>
        </w:rPr>
        <w:t>, FILA ha ofrecido un servicio de asesoramiento en calidad de colaborador técnico.</w:t>
      </w:r>
    </w:p>
    <w:p w:rsidR="00D11F10" w:rsidRPr="000271A5" w:rsidRDefault="00D11F10" w:rsidP="00D11F10">
      <w:pPr>
        <w:jc w:val="both"/>
        <w:rPr>
          <w:rFonts w:ascii="Arial" w:hAnsi="Arial" w:cs="Arial"/>
          <w:bCs/>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Para los revestimientos interiores del pavimento y de algunos baños se ha elegido un Blanco Crema acabado Satin, mientras que para los pavimentos exteriores se ha optado por el acabado Vesuvio, más estructurado, que hace a la superficie menos deslizante. </w:t>
      </w:r>
    </w:p>
    <w:p w:rsidR="00D11F10" w:rsidRPr="00B8376B" w:rsidRDefault="00D11F10" w:rsidP="00D11F10">
      <w:pPr>
        <w:spacing w:line="276" w:lineRule="auto"/>
        <w:jc w:val="both"/>
        <w:rPr>
          <w:rFonts w:ascii="Arial" w:hAnsi="Arial" w:cs="Arial"/>
          <w:sz w:val="22"/>
          <w:szCs w:val="22"/>
        </w:rPr>
      </w:pPr>
      <w:r>
        <w:rPr>
          <w:rFonts w:ascii="Arial" w:hAnsi="Arial"/>
          <w:sz w:val="22"/>
          <w:szCs w:val="22"/>
        </w:rPr>
        <w:t xml:space="preserve">Se ha realizado la limpieza final de obra de las superficies para eliminar distintos tipos de suciedad, respetando las exigencias arquitectónicas y técnicas requeridas por el material y manteniendo inalterada la resistencia al deslizamiento, aspecto muy importante sobre todo para los ambientes exteriores y al borde de la piscina.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Sobre los </w:t>
      </w:r>
      <w:r>
        <w:rPr>
          <w:rFonts w:ascii="Arial" w:hAnsi="Arial"/>
          <w:b/>
          <w:sz w:val="22"/>
          <w:szCs w:val="22"/>
        </w:rPr>
        <w:t>pavimentos exteriores</w:t>
      </w:r>
      <w:r>
        <w:rPr>
          <w:rFonts w:ascii="Arial" w:hAnsi="Arial"/>
          <w:sz w:val="22"/>
          <w:szCs w:val="22"/>
        </w:rPr>
        <w:t xml:space="preserve"> del camino y de toda el área delante de la casa, realizados en Blanco Crema con acabado Vesuvio, había manchas de óxido que se eliminaron con el quitamanchas FILA</w:t>
      </w:r>
      <w:r>
        <w:rPr>
          <w:rFonts w:ascii="Arial" w:hAnsi="Arial"/>
          <w:b/>
          <w:sz w:val="22"/>
          <w:szCs w:val="22"/>
        </w:rPr>
        <w:t>NO RUST</w:t>
      </w:r>
      <w:r>
        <w:rPr>
          <w:rFonts w:ascii="Arial" w:hAnsi="Arial"/>
          <w:sz w:val="22"/>
          <w:szCs w:val="22"/>
        </w:rPr>
        <w:t xml:space="preserve">, dejándolo actuar 15 minutos y enjuagando. </w:t>
      </w:r>
    </w:p>
    <w:p w:rsidR="00D11F10" w:rsidRDefault="00D11F10" w:rsidP="00D11F10">
      <w:pPr>
        <w:spacing w:line="276" w:lineRule="auto"/>
        <w:jc w:val="both"/>
        <w:rPr>
          <w:rFonts w:ascii="Arial" w:hAnsi="Arial" w:cs="Arial"/>
          <w:sz w:val="22"/>
          <w:szCs w:val="22"/>
        </w:rPr>
      </w:pPr>
      <w:r>
        <w:rPr>
          <w:rFonts w:ascii="Arial" w:hAnsi="Arial"/>
          <w:sz w:val="22"/>
          <w:szCs w:val="22"/>
        </w:rPr>
        <w:t>La suciedad dejada por los trabajos de mantenimiento (barniz, pintura, etc.) y el polvo, la tierra y las impurezas derivados de los fenómenos atmosféricos se eliminaron con FILA</w:t>
      </w:r>
      <w:r>
        <w:rPr>
          <w:rFonts w:ascii="Arial" w:hAnsi="Arial"/>
          <w:b/>
          <w:sz w:val="22"/>
          <w:szCs w:val="22"/>
        </w:rPr>
        <w:t>PS87</w:t>
      </w:r>
      <w:r>
        <w:rPr>
          <w:rFonts w:ascii="Arial" w:hAnsi="Arial"/>
          <w:sz w:val="22"/>
          <w:szCs w:val="22"/>
        </w:rPr>
        <w:t xml:space="preserve"> diluido (en una proporción de 1:1), dejándolo actuar 10 minutos y enjuagando, mientras que los residuos de colocación y estucado se lavaron con </w:t>
      </w:r>
      <w:r>
        <w:rPr>
          <w:rFonts w:ascii="Arial" w:hAnsi="Arial"/>
          <w:b/>
          <w:sz w:val="22"/>
          <w:szCs w:val="22"/>
        </w:rPr>
        <w:t>DETERDEK,</w:t>
      </w:r>
      <w:r>
        <w:rPr>
          <w:rFonts w:ascii="Arial" w:hAnsi="Arial"/>
          <w:sz w:val="22"/>
          <w:szCs w:val="22"/>
        </w:rPr>
        <w:t xml:space="preserve"> diluido en una proporción de 1:5, con enjuague final. </w:t>
      </w:r>
    </w:p>
    <w:p w:rsidR="00D11F10" w:rsidRDefault="00D11F10" w:rsidP="00D11F10">
      <w:pPr>
        <w:spacing w:line="276" w:lineRule="auto"/>
        <w:jc w:val="both"/>
        <w:rPr>
          <w:rFonts w:ascii="Arial" w:hAnsi="Arial" w:cs="Arial"/>
          <w:sz w:val="22"/>
          <w:szCs w:val="22"/>
        </w:rPr>
      </w:pPr>
    </w:p>
    <w:p w:rsidR="00D11F10" w:rsidRDefault="00D11F10" w:rsidP="00D11F10">
      <w:pPr>
        <w:spacing w:line="276" w:lineRule="auto"/>
        <w:jc w:val="both"/>
        <w:rPr>
          <w:rFonts w:ascii="Arial" w:hAnsi="Arial" w:cs="Arial"/>
          <w:sz w:val="22"/>
          <w:szCs w:val="22"/>
        </w:rPr>
      </w:pPr>
      <w:r>
        <w:rPr>
          <w:rFonts w:ascii="Arial" w:hAnsi="Arial"/>
          <w:sz w:val="22"/>
          <w:szCs w:val="22"/>
        </w:rPr>
        <w:t xml:space="preserve">Para los revestimientos al </w:t>
      </w:r>
      <w:r>
        <w:rPr>
          <w:rFonts w:ascii="Arial" w:hAnsi="Arial"/>
          <w:b/>
          <w:sz w:val="22"/>
          <w:szCs w:val="22"/>
        </w:rPr>
        <w:t xml:space="preserve">borde de la piscina </w:t>
      </w:r>
      <w:r>
        <w:rPr>
          <w:rFonts w:ascii="Arial" w:hAnsi="Arial"/>
          <w:sz w:val="22"/>
          <w:szCs w:val="22"/>
        </w:rPr>
        <w:t>se utilizó el detergente antialgas para exteriores FILA</w:t>
      </w:r>
      <w:r>
        <w:rPr>
          <w:rFonts w:ascii="Arial" w:hAnsi="Arial"/>
          <w:b/>
          <w:sz w:val="22"/>
          <w:szCs w:val="22"/>
        </w:rPr>
        <w:t xml:space="preserve">ALGAE NET </w:t>
      </w:r>
      <w:r>
        <w:rPr>
          <w:rFonts w:ascii="Arial" w:hAnsi="Arial"/>
          <w:sz w:val="22"/>
          <w:szCs w:val="22"/>
        </w:rPr>
        <w:t>puro, con posterior enjuague.</w:t>
      </w:r>
    </w:p>
    <w:p w:rsidR="00F128CF" w:rsidRPr="00F128CF" w:rsidRDefault="00F128CF" w:rsidP="00F128CF">
      <w:pPr>
        <w:spacing w:line="276" w:lineRule="auto"/>
        <w:jc w:val="both"/>
        <w:rPr>
          <w:rFonts w:ascii="Arial" w:hAnsi="Arial" w:cs="Arial"/>
          <w:sz w:val="22"/>
          <w:szCs w:val="22"/>
        </w:rPr>
      </w:pPr>
      <w:r>
        <w:rPr>
          <w:rFonts w:ascii="Arial" w:hAnsi="Arial"/>
          <w:sz w:val="22"/>
          <w:szCs w:val="22"/>
        </w:rPr>
        <w:t xml:space="preserve">En los ambientes interiores de </w:t>
      </w:r>
      <w:r>
        <w:rPr>
          <w:rFonts w:ascii="Arial" w:hAnsi="Arial"/>
          <w:bCs/>
          <w:sz w:val="22"/>
          <w:szCs w:val="22"/>
        </w:rPr>
        <w:t>LAPITEC</w:t>
      </w:r>
      <w:r>
        <w:rPr>
          <w:rFonts w:ascii="Arial" w:hAnsi="Arial"/>
          <w:bCs/>
          <w:sz w:val="22"/>
          <w:szCs w:val="22"/>
          <w:vertAlign w:val="superscript"/>
        </w:rPr>
        <w:t>®</w:t>
      </w:r>
      <w:r>
        <w:rPr>
          <w:rFonts w:ascii="Arial" w:hAnsi="Arial"/>
          <w:sz w:val="22"/>
          <w:szCs w:val="22"/>
        </w:rPr>
        <w:t xml:space="preserve"> Blanco Crema con acabado Satin, manchas de distinta naturaleza se limpiaron con el detergente desencerante desengrasante FILA</w:t>
      </w:r>
      <w:r>
        <w:rPr>
          <w:rFonts w:ascii="Arial" w:hAnsi="Arial"/>
          <w:b/>
          <w:sz w:val="22"/>
          <w:szCs w:val="22"/>
        </w:rPr>
        <w:t>PS87</w:t>
      </w:r>
      <w:r>
        <w:rPr>
          <w:rFonts w:ascii="Arial" w:hAnsi="Arial"/>
          <w:sz w:val="22"/>
          <w:szCs w:val="22"/>
        </w:rPr>
        <w:t xml:space="preserve"> diluido (en una proporción de 1:1),</w:t>
      </w:r>
      <w:r>
        <w:rPr>
          <w:rFonts w:ascii="Arial" w:hAnsi="Arial"/>
          <w:b/>
          <w:sz w:val="22"/>
          <w:szCs w:val="22"/>
        </w:rPr>
        <w:t xml:space="preserve"> </w:t>
      </w:r>
      <w:r>
        <w:rPr>
          <w:rFonts w:ascii="Arial" w:hAnsi="Arial"/>
          <w:sz w:val="22"/>
          <w:szCs w:val="22"/>
        </w:rPr>
        <w:t xml:space="preserve">dejándolo actuar 10 minutos y enjuagando. </w:t>
      </w:r>
    </w:p>
    <w:p w:rsidR="00D11F10" w:rsidRDefault="00D11F10" w:rsidP="00D11F10">
      <w:pPr>
        <w:spacing w:line="276" w:lineRule="auto"/>
        <w:jc w:val="both"/>
        <w:rPr>
          <w:rFonts w:ascii="Arial" w:hAnsi="Arial" w:cs="Arial"/>
          <w:sz w:val="22"/>
          <w:szCs w:val="22"/>
        </w:rPr>
      </w:pPr>
    </w:p>
    <w:p w:rsidR="00D11F10" w:rsidRPr="003A3848" w:rsidRDefault="00D11F10" w:rsidP="00D11F10">
      <w:pPr>
        <w:spacing w:line="276" w:lineRule="auto"/>
        <w:jc w:val="both"/>
        <w:rPr>
          <w:rFonts w:ascii="Arial" w:hAnsi="Arial" w:cs="Arial"/>
          <w:sz w:val="22"/>
          <w:szCs w:val="22"/>
        </w:rPr>
      </w:pPr>
      <w:r>
        <w:rPr>
          <w:rFonts w:ascii="Arial" w:hAnsi="Arial"/>
          <w:sz w:val="22"/>
          <w:szCs w:val="22"/>
        </w:rPr>
        <w:t>Para el mantenimiento ordinario se recomendó el uso del detergente neutro sin residuo FILA</w:t>
      </w:r>
      <w:r>
        <w:rPr>
          <w:rFonts w:ascii="Arial" w:hAnsi="Arial"/>
          <w:b/>
          <w:sz w:val="22"/>
          <w:szCs w:val="22"/>
        </w:rPr>
        <w:t>CLEANER</w:t>
      </w:r>
      <w:r>
        <w:rPr>
          <w:rFonts w:ascii="Arial" w:hAnsi="Arial"/>
          <w:sz w:val="22"/>
          <w:szCs w:val="22"/>
        </w:rPr>
        <w:t xml:space="preserve"> debidamente diluido.</w:t>
      </w:r>
    </w:p>
    <w:p w:rsidR="00B8376B" w:rsidRDefault="00B8376B"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C638C1" w:rsidRDefault="00C638C1" w:rsidP="00FD321A">
      <w:pPr>
        <w:spacing w:line="276" w:lineRule="auto"/>
        <w:jc w:val="both"/>
        <w:rPr>
          <w:rFonts w:ascii="Arial" w:hAnsi="Arial" w:cs="Arial"/>
          <w:sz w:val="22"/>
          <w:szCs w:val="22"/>
        </w:rPr>
      </w:pPr>
    </w:p>
    <w:p w:rsidR="00F128CF" w:rsidRDefault="00F128CF" w:rsidP="00FD321A">
      <w:pPr>
        <w:spacing w:line="276" w:lineRule="auto"/>
        <w:jc w:val="both"/>
        <w:rPr>
          <w:rFonts w:ascii="Arial" w:hAnsi="Arial" w:cs="Arial"/>
          <w:sz w:val="22"/>
          <w:szCs w:val="22"/>
        </w:rPr>
      </w:pPr>
    </w:p>
    <w:p w:rsidR="00690C98" w:rsidRPr="00605907" w:rsidRDefault="00690C98" w:rsidP="00605907">
      <w:pPr>
        <w:numPr>
          <w:ilvl w:val="0"/>
          <w:numId w:val="7"/>
        </w:numPr>
        <w:spacing w:before="100" w:beforeAutospacing="1" w:after="100" w:afterAutospacing="1"/>
        <w:ind w:left="567" w:hanging="567"/>
        <w:jc w:val="both"/>
        <w:outlineLvl w:val="1"/>
        <w:rPr>
          <w:rFonts w:ascii="Arial" w:hAnsi="Arial" w:cs="Arial"/>
          <w:b/>
          <w:bCs/>
          <w:caps/>
          <w:sz w:val="22"/>
          <w:szCs w:val="22"/>
        </w:rPr>
      </w:pPr>
      <w:bookmarkStart w:id="0" w:name="_GoBack"/>
      <w:bookmarkEnd w:id="0"/>
      <w:r>
        <w:rPr>
          <w:rFonts w:ascii="Arial" w:hAnsi="Arial"/>
          <w:b/>
          <w:bCs/>
          <w:caps/>
          <w:sz w:val="22"/>
          <w:szCs w:val="22"/>
        </w:rPr>
        <w:lastRenderedPageBreak/>
        <w:t>FILAPROJECT Y “STONE AND CERAMIC” HACEN BRILLAR LAS SUPERFICIES DE PIEDRA Y CERÁMICA EN EL “STAR AND GARTER” DE LONDRES</w:t>
      </w:r>
    </w:p>
    <w:p w:rsidR="00E9366A" w:rsidRDefault="00C638C1" w:rsidP="00196B54">
      <w:pPr>
        <w:spacing w:line="276" w:lineRule="auto"/>
        <w:jc w:val="both"/>
        <w:rPr>
          <w:rFonts w:ascii="Arial" w:eastAsia="Times New Roman" w:hAnsi="Arial" w:cs="Arial"/>
          <w:sz w:val="22"/>
          <w:szCs w:val="22"/>
        </w:rPr>
      </w:pPr>
      <w:r>
        <w:rPr>
          <w:rFonts w:ascii="Arial" w:hAnsi="Arial"/>
          <w:sz w:val="22"/>
          <w:szCs w:val="22"/>
        </w:rPr>
        <w:t xml:space="preserve">Se concluyó hace poco el importante proyecto de FILA con Stone and Ceramic Ltd para la limpieza de las superficies de piedra del complejo </w:t>
      </w:r>
      <w:r>
        <w:rPr>
          <w:rFonts w:ascii="Arial" w:hAnsi="Arial"/>
          <w:b/>
          <w:sz w:val="22"/>
          <w:szCs w:val="22"/>
        </w:rPr>
        <w:t>“Star and Garter”</w:t>
      </w:r>
      <w:r>
        <w:rPr>
          <w:rFonts w:ascii="Arial" w:hAnsi="Arial"/>
          <w:sz w:val="22"/>
          <w:szCs w:val="22"/>
        </w:rPr>
        <w:t xml:space="preserve"> en Richmond Hill. Este conjunto de apartamentos y áticos de lujo, realizados por la pluripremiada sociedad de desarrollo inmobiliario London Square, se encuentra en un extraordinario edificio de particular interés arquitectónico (clasificado Grade II) sobre el Támesis.</w:t>
      </w:r>
    </w:p>
    <w:p w:rsidR="00FD330E" w:rsidRDefault="00C638C1" w:rsidP="00196B54">
      <w:pPr>
        <w:spacing w:line="276" w:lineRule="auto"/>
        <w:jc w:val="both"/>
        <w:rPr>
          <w:rFonts w:ascii="Arial" w:eastAsia="Times New Roman" w:hAnsi="Arial" w:cs="Arial"/>
          <w:sz w:val="22"/>
          <w:szCs w:val="22"/>
        </w:rPr>
      </w:pPr>
      <w:r>
        <w:rPr>
          <w:rFonts w:ascii="Arial" w:hAnsi="Arial"/>
          <w:sz w:val="22"/>
          <w:szCs w:val="22"/>
        </w:rPr>
        <w:t>Los técnicos de</w:t>
      </w:r>
      <w:r>
        <w:rPr>
          <w:rFonts w:ascii="Arial" w:hAnsi="Arial"/>
          <w:b/>
          <w:sz w:val="22"/>
          <w:szCs w:val="22"/>
        </w:rPr>
        <w:t xml:space="preserve"> FILA PROJECT</w:t>
      </w:r>
      <w:r>
        <w:rPr>
          <w:rFonts w:ascii="Arial" w:hAnsi="Arial"/>
          <w:sz w:val="22"/>
          <w:szCs w:val="22"/>
        </w:rPr>
        <w:t xml:space="preserve"> proporcionaron a la empresa Stone and Ceramic Ltd, que se ocupó de la colocación y posterior limpieza de las superficies, un sistema de tratamiento para los pavimentos y revestimientos de mármol de los baños, las habitaciones, los pasillos y demás espacios residenciales.</w:t>
      </w:r>
    </w:p>
    <w:p w:rsidR="00372103" w:rsidRDefault="00372103" w:rsidP="00196B54">
      <w:pPr>
        <w:spacing w:line="276" w:lineRule="auto"/>
        <w:jc w:val="both"/>
        <w:rPr>
          <w:rFonts w:ascii="Arial" w:eastAsia="Times New Roman" w:hAnsi="Arial" w:cs="Arial"/>
          <w:sz w:val="22"/>
          <w:szCs w:val="22"/>
        </w:rPr>
      </w:pPr>
    </w:p>
    <w:p w:rsidR="007C1D95" w:rsidRDefault="00FD330E" w:rsidP="007C1D95">
      <w:pPr>
        <w:spacing w:line="276" w:lineRule="auto"/>
        <w:jc w:val="both"/>
        <w:rPr>
          <w:rFonts w:ascii="Arial" w:eastAsia="Times New Roman" w:hAnsi="Arial" w:cs="Arial"/>
          <w:sz w:val="22"/>
          <w:szCs w:val="22"/>
        </w:rPr>
      </w:pPr>
      <w:r>
        <w:rPr>
          <w:rFonts w:ascii="Arial" w:hAnsi="Arial"/>
          <w:sz w:val="22"/>
          <w:szCs w:val="22"/>
        </w:rPr>
        <w:t>Antiguamente sede de un hotel a la moda, con clientes como Charles Dickens, el edificio había sido proyectado por Sir Edwin Cooper para la Royal Star &amp; Garter Home, ente caritativo para los militares heridos en la Primera Guerra Mundial. En 2013 fue vendido a London Square. La minuciosa reforma y la reconversión del inmueble, que ofrece una extraordinaria serie de 86 residencias de lujo de 1, 2, 3 y 4 dormitorios, recibió numerosos reconocimientos, entre ellos dos primeros premios en los Evening Standard New Homes Awards.</w:t>
      </w:r>
    </w:p>
    <w:p w:rsidR="007C1D95" w:rsidRPr="00DA2733" w:rsidRDefault="007C1D95" w:rsidP="007C1D95">
      <w:pPr>
        <w:spacing w:line="276" w:lineRule="auto"/>
        <w:jc w:val="both"/>
        <w:rPr>
          <w:rFonts w:ascii="Arial" w:eastAsia="Times New Roman" w:hAnsi="Arial" w:cs="Arial"/>
          <w:b/>
          <w:sz w:val="22"/>
          <w:szCs w:val="22"/>
        </w:rPr>
      </w:pPr>
    </w:p>
    <w:p w:rsidR="00CD6236" w:rsidRDefault="00A31509" w:rsidP="00196B54">
      <w:pPr>
        <w:spacing w:line="276" w:lineRule="auto"/>
        <w:jc w:val="both"/>
        <w:rPr>
          <w:rFonts w:ascii="Arial" w:eastAsia="Times New Roman" w:hAnsi="Arial" w:cs="Arial"/>
          <w:sz w:val="22"/>
          <w:szCs w:val="22"/>
        </w:rPr>
      </w:pPr>
      <w:r>
        <w:rPr>
          <w:rFonts w:ascii="Arial" w:hAnsi="Arial"/>
          <w:sz w:val="22"/>
          <w:szCs w:val="22"/>
        </w:rPr>
        <w:t>Las superficies instaladas por Stone and Ceramic incluyen preciadas placas y mosaicos de mármol brillante y mate, colocados en los suntuosos apartamentos: de los pavimentos a las paredes, de los umbrales a los lavabos de los baños.</w:t>
      </w:r>
    </w:p>
    <w:p w:rsidR="00CD6236" w:rsidRDefault="00CD6236" w:rsidP="00196B54">
      <w:pPr>
        <w:spacing w:line="276" w:lineRule="auto"/>
        <w:jc w:val="both"/>
        <w:rPr>
          <w:rFonts w:ascii="Arial" w:eastAsia="Times New Roman" w:hAnsi="Arial" w:cs="Arial"/>
          <w:sz w:val="22"/>
          <w:szCs w:val="22"/>
        </w:rPr>
      </w:pPr>
    </w:p>
    <w:p w:rsidR="003A3848" w:rsidRDefault="00C638C1" w:rsidP="00196B54">
      <w:pPr>
        <w:spacing w:line="276" w:lineRule="auto"/>
        <w:jc w:val="both"/>
        <w:rPr>
          <w:rFonts w:ascii="Arial" w:eastAsia="Times New Roman" w:hAnsi="Arial" w:cs="Arial"/>
          <w:sz w:val="22"/>
          <w:szCs w:val="22"/>
        </w:rPr>
      </w:pPr>
      <w:r>
        <w:rPr>
          <w:rFonts w:ascii="Arial" w:hAnsi="Arial"/>
          <w:sz w:val="22"/>
          <w:szCs w:val="22"/>
        </w:rPr>
        <w:t xml:space="preserve">Para la limpieza final de obra y el mantenimiento de estos preciados materiales, </w:t>
      </w:r>
      <w:r>
        <w:rPr>
          <w:rFonts w:ascii="Arial" w:hAnsi="Arial"/>
          <w:b/>
          <w:sz w:val="22"/>
          <w:szCs w:val="22"/>
        </w:rPr>
        <w:t>FILA PROJECT</w:t>
      </w:r>
      <w:r>
        <w:rPr>
          <w:rFonts w:ascii="Arial" w:hAnsi="Arial"/>
          <w:sz w:val="22"/>
          <w:szCs w:val="22"/>
        </w:rPr>
        <w:t xml:space="preserve"> ha recomendado el uso de cuatro productos de la gama de detergentes FILA: el detergente desincrustante concentrado </w:t>
      </w:r>
      <w:r>
        <w:rPr>
          <w:rFonts w:ascii="Arial" w:hAnsi="Arial"/>
          <w:b/>
          <w:sz w:val="22"/>
          <w:szCs w:val="22"/>
        </w:rPr>
        <w:t>DETERDEK</w:t>
      </w:r>
      <w:r>
        <w:rPr>
          <w:rFonts w:ascii="Arial" w:hAnsi="Arial"/>
          <w:sz w:val="22"/>
          <w:szCs w:val="22"/>
        </w:rPr>
        <w:t>, con su fórmula segura a base de ácido tamponado, que no desprende vapores nocivos para el operador y el ambiente; el detergente desengrasante de base alcalina FILA</w:t>
      </w:r>
      <w:r>
        <w:rPr>
          <w:rFonts w:ascii="Arial" w:hAnsi="Arial"/>
          <w:b/>
          <w:sz w:val="22"/>
          <w:szCs w:val="22"/>
        </w:rPr>
        <w:t>PS87</w:t>
      </w:r>
      <w:r>
        <w:rPr>
          <w:rFonts w:ascii="Arial" w:hAnsi="Arial"/>
          <w:sz w:val="22"/>
          <w:szCs w:val="22"/>
        </w:rPr>
        <w:t>; el quitamanchas para manchas orgánicas coloreadas FILA</w:t>
      </w:r>
      <w:r>
        <w:rPr>
          <w:rFonts w:ascii="Arial" w:hAnsi="Arial"/>
          <w:b/>
          <w:sz w:val="22"/>
          <w:szCs w:val="22"/>
        </w:rPr>
        <w:t xml:space="preserve">SR95 </w:t>
      </w:r>
      <w:r>
        <w:rPr>
          <w:rFonts w:ascii="Arial" w:hAnsi="Arial"/>
          <w:sz w:val="22"/>
          <w:szCs w:val="22"/>
        </w:rPr>
        <w:t>y el detergente neutro universal FILA</w:t>
      </w:r>
      <w:r>
        <w:rPr>
          <w:rFonts w:ascii="Arial" w:hAnsi="Arial"/>
          <w:b/>
          <w:sz w:val="22"/>
          <w:szCs w:val="22"/>
        </w:rPr>
        <w:t>CLEANER</w:t>
      </w:r>
      <w:r>
        <w:rPr>
          <w:rFonts w:ascii="Arial" w:hAnsi="Arial"/>
          <w:sz w:val="22"/>
          <w:szCs w:val="22"/>
        </w:rPr>
        <w:t>. Todos los tratamientos aseguran altas prestaciones manteniendo inalteradas las características naturales de las superficies de piedra.</w:t>
      </w:r>
    </w:p>
    <w:p w:rsidR="00A31509" w:rsidRDefault="00A31509" w:rsidP="00196B54">
      <w:pPr>
        <w:spacing w:line="276" w:lineRule="auto"/>
        <w:jc w:val="both"/>
        <w:rPr>
          <w:rFonts w:ascii="Arial" w:eastAsia="Times New Roman" w:hAnsi="Arial" w:cs="Arial"/>
          <w:sz w:val="22"/>
          <w:szCs w:val="22"/>
        </w:rPr>
      </w:pPr>
    </w:p>
    <w:p w:rsidR="002E5097" w:rsidRDefault="002E5097" w:rsidP="00196B54">
      <w:pPr>
        <w:spacing w:line="276" w:lineRule="auto"/>
        <w:jc w:val="both"/>
        <w:rPr>
          <w:rFonts w:ascii="Arial" w:eastAsia="Times New Roman" w:hAnsi="Arial" w:cs="Arial"/>
          <w:sz w:val="22"/>
          <w:szCs w:val="22"/>
        </w:rPr>
      </w:pPr>
    </w:p>
    <w:p w:rsidR="003A3848" w:rsidRDefault="00690C98" w:rsidP="00196B54">
      <w:pPr>
        <w:spacing w:line="276" w:lineRule="auto"/>
        <w:jc w:val="both"/>
        <w:rPr>
          <w:rFonts w:ascii="Arial" w:eastAsia="Times New Roman" w:hAnsi="Arial" w:cs="Arial"/>
          <w:b/>
          <w:sz w:val="22"/>
          <w:szCs w:val="22"/>
        </w:rPr>
      </w:pPr>
      <w:r>
        <w:rPr>
          <w:rFonts w:ascii="Arial" w:hAnsi="Arial"/>
          <w:sz w:val="22"/>
          <w:szCs w:val="22"/>
        </w:rPr>
        <w:br/>
      </w:r>
    </w:p>
    <w:sectPr w:rsidR="003A3848" w:rsidSect="00E63CD8">
      <w:headerReference w:type="default" r:id="rId7"/>
      <w:footerReference w:type="default" r:id="rId8"/>
      <w:pgSz w:w="11900" w:h="16840"/>
      <w:pgMar w:top="2670" w:right="985" w:bottom="1134" w:left="1134" w:header="708" w:footer="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987" w:rsidRDefault="00262987" w:rsidP="003C41F0">
      <w:r>
        <w:separator/>
      </w:r>
    </w:p>
  </w:endnote>
  <w:endnote w:type="continuationSeparator" w:id="0">
    <w:p w:rsidR="00262987" w:rsidRDefault="00262987"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CD8" w:rsidRDefault="00E63CD8" w:rsidP="00E63CD8">
    <w:r>
      <w:pict>
        <v:line id="Connettore 1 7" o:spid="_x0000_s7170"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r>
      <w:br/>
    </w:r>
    <w:r>
      <w:rPr>
        <w:rFonts w:ascii="Arial" w:hAnsi="Arial" w:cs="Arial"/>
        <w:color w:val="000000"/>
        <w:sz w:val="32"/>
        <w:szCs w:val="32"/>
      </w:rPr>
      <w:t>PR Office Spain</w:t>
    </w:r>
  </w:p>
  <w:p w:rsidR="00E63CD8" w:rsidRDefault="00E63CD8" w:rsidP="00E63CD8">
    <w:pPr>
      <w:pStyle w:val="NormaleWeb"/>
      <w:spacing w:before="0" w:beforeAutospacing="0" w:after="0" w:afterAutospacing="0"/>
    </w:pPr>
    <w:r>
      <w:rPr>
        <w:rFonts w:ascii="Arial" w:hAnsi="Arial" w:cs="Arial"/>
        <w:i/>
        <w:iCs/>
        <w:color w:val="000000"/>
        <w:sz w:val="22"/>
        <w:szCs w:val="22"/>
      </w:rPr>
      <w:t>Paolo Gasparin</w:t>
    </w:r>
    <w:r>
      <w:rPr>
        <w:rFonts w:ascii="Arial" w:hAnsi="Arial" w:cs="Arial"/>
        <w:color w:val="000000"/>
        <w:sz w:val="22"/>
        <w:szCs w:val="22"/>
      </w:rPr>
      <w:t xml:space="preserve">  </w:t>
    </w:r>
    <w:r>
      <w:rPr>
        <w:rFonts w:ascii="Arial" w:hAnsi="Arial" w:cs="Arial"/>
        <w:color w:val="000000"/>
        <w:sz w:val="20"/>
        <w:szCs w:val="20"/>
      </w:rPr>
      <w:t>|  Fila España Industria Química S.L.</w:t>
    </w:r>
  </w:p>
  <w:p w:rsidR="00E63CD8" w:rsidRDefault="00E63CD8" w:rsidP="00E63CD8">
    <w:pPr>
      <w:pStyle w:val="NormaleWeb"/>
      <w:spacing w:before="0" w:beforeAutospacing="0" w:after="0" w:afterAutospacing="0"/>
      <w:ind w:right="-992"/>
    </w:pPr>
    <w:r>
      <w:rPr>
        <w:rFonts w:ascii="Arial" w:hAnsi="Arial" w:cs="Arial"/>
        <w:color w:val="000000"/>
        <w:sz w:val="20"/>
        <w:szCs w:val="20"/>
      </w:rPr>
      <w:t>12592 Chilches (Castellón)</w:t>
    </w:r>
  </w:p>
  <w:p w:rsidR="00B55727" w:rsidRDefault="00E63CD8" w:rsidP="00E63CD8">
    <w:pPr>
      <w:pStyle w:val="NormaleWeb"/>
      <w:spacing w:before="0" w:beforeAutospacing="0" w:after="668" w:afterAutospacing="0"/>
    </w:pPr>
    <w:r>
      <w:rPr>
        <w:rFonts w:ascii="Arial" w:hAnsi="Arial" w:cs="Arial"/>
        <w:color w:val="000000"/>
        <w:sz w:val="22"/>
        <w:szCs w:val="22"/>
      </w:rPr>
      <w:t xml:space="preserve">Tel. +34 964.590101 </w:t>
    </w:r>
    <w:r>
      <w:rPr>
        <w:rFonts w:ascii="GothamBook" w:hAnsi="GothamBook"/>
        <w:color w:val="000000"/>
        <w:sz w:val="20"/>
        <w:szCs w:val="20"/>
      </w:rPr>
      <w:t xml:space="preserve">• </w:t>
    </w:r>
    <w:r>
      <w:rPr>
        <w:rFonts w:ascii="Arial" w:hAnsi="Arial" w:cs="Arial"/>
        <w:color w:val="000000"/>
        <w:sz w:val="20"/>
        <w:szCs w:val="20"/>
      </w:rPr>
      <w:t xml:space="preserve">Email: </w:t>
    </w:r>
    <w:hyperlink r:id="rId1" w:history="1">
      <w:r>
        <w:rPr>
          <w:rStyle w:val="Collegamentoipertestuale"/>
          <w:rFonts w:ascii="Arial" w:hAnsi="Arial" w:cs="Arial"/>
          <w:color w:val="4F81BD"/>
          <w:sz w:val="20"/>
          <w:szCs w:val="20"/>
        </w:rPr>
        <w:t>paolo.gasparin@filasolutions.com</w:t>
      </w:r>
    </w:hyperlink>
    <w:r>
      <w:rPr>
        <w:rFonts w:ascii="Arial" w:hAnsi="Arial" w:cs="Arial"/>
        <w:color w:val="000000"/>
        <w:sz w:val="20"/>
        <w:szCs w:val="20"/>
      </w:rPr>
      <w:t xml:space="preserve"> </w:t>
    </w:r>
    <w:r>
      <w:rPr>
        <w:rFonts w:ascii="GothamBook" w:hAnsi="GothamBook"/>
        <w:color w:val="000000"/>
        <w:sz w:val="20"/>
        <w:szCs w:val="20"/>
      </w:rPr>
      <w:t xml:space="preserve">• </w:t>
    </w:r>
    <w:r>
      <w:rPr>
        <w:rFonts w:ascii="Arial" w:hAnsi="Arial" w:cs="Arial"/>
        <w:color w:val="000000"/>
        <w:sz w:val="20"/>
        <w:szCs w:val="20"/>
      </w:rPr>
      <w:t>Web:</w:t>
    </w:r>
    <w:r>
      <w:rPr>
        <w:rFonts w:ascii="Arial" w:hAnsi="Arial" w:cs="Arial"/>
        <w:color w:val="4F81BD"/>
        <w:sz w:val="20"/>
        <w:szCs w:val="20"/>
      </w:rPr>
      <w:t xml:space="preserve"> </w:t>
    </w:r>
    <w:hyperlink r:id="rId2" w:history="1">
      <w:r>
        <w:rPr>
          <w:rStyle w:val="Collegamentoipertestuale"/>
          <w:rFonts w:ascii="Arial" w:hAnsi="Arial" w:cs="Arial"/>
          <w:color w:val="4F81BD"/>
          <w:sz w:val="20"/>
          <w:szCs w:val="20"/>
        </w:rPr>
        <w:t>www.filasolutions.com</w:t>
      </w:r>
    </w:hyperlink>
    <w:r>
      <w:rPr>
        <w:rFonts w:ascii="Arial" w:hAnsi="Arial" w:cs="Arial"/>
        <w:color w:val="000000"/>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987" w:rsidRDefault="00262987" w:rsidP="003C41F0">
      <w:r>
        <w:separator/>
      </w:r>
    </w:p>
  </w:footnote>
  <w:footnote w:type="continuationSeparator" w:id="0">
    <w:p w:rsidR="00262987" w:rsidRDefault="00262987"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B55727" w:rsidRPr="00AB1EA1" w:rsidTr="00AB1EA1">
      <w:tc>
        <w:tcPr>
          <w:tcW w:w="2553" w:type="dxa"/>
          <w:tcBorders>
            <w:top w:val="nil"/>
            <w:left w:val="nil"/>
            <w:bottom w:val="nil"/>
          </w:tcBorders>
        </w:tcPr>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FILA Industria Chimica Spa</w:t>
          </w:r>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Via Garibaldi, 58</w:t>
          </w:r>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35018 San Martino di Lupari</w:t>
          </w:r>
        </w:p>
        <w:p w:rsidR="00B55727" w:rsidRPr="00AB1EA1" w:rsidRDefault="00B55727" w:rsidP="00AB1EA1">
          <w:pPr>
            <w:pStyle w:val="Intestazione"/>
            <w:ind w:firstLine="318"/>
            <w:rPr>
              <w:rFonts w:ascii="Arial" w:eastAsia="Cambria" w:hAnsi="Arial"/>
              <w:sz w:val="15"/>
              <w:szCs w:val="15"/>
            </w:rPr>
          </w:pPr>
          <w:r>
            <w:rPr>
              <w:rFonts w:ascii="Arial" w:hAnsi="Arial"/>
              <w:sz w:val="15"/>
              <w:szCs w:val="15"/>
            </w:rPr>
            <w:t>Padua · ITALIA</w:t>
          </w:r>
        </w:p>
      </w:tc>
      <w:tc>
        <w:tcPr>
          <w:tcW w:w="2126" w:type="dxa"/>
          <w:tcBorders>
            <w:top w:val="nil"/>
            <w:bottom w:val="nil"/>
          </w:tcBorders>
        </w:tcPr>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T +39 049 94 67 300</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F +39 049 94 60 753</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 xml:space="preserve">ﬁlasolutions.com </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B55727" w:rsidRPr="00AB1EA1" w:rsidRDefault="00F40F3B"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C.F. | IVA IT00229240288</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Extranjero M/PD 016 855</w:t>
          </w:r>
        </w:p>
        <w:p w:rsidR="00B55727" w:rsidRPr="00AB1EA1" w:rsidRDefault="00B55727" w:rsidP="00AB1EA1">
          <w:pPr>
            <w:pStyle w:val="Intestazione"/>
            <w:ind w:firstLine="175"/>
            <w:rPr>
              <w:rFonts w:ascii="Arial" w:eastAsia="Cambria" w:hAnsi="Arial"/>
              <w:sz w:val="15"/>
              <w:szCs w:val="15"/>
            </w:rPr>
          </w:pPr>
          <w:r>
            <w:rPr>
              <w:rFonts w:ascii="Arial" w:hAnsi="Arial"/>
              <w:sz w:val="15"/>
              <w:szCs w:val="15"/>
            </w:rPr>
            <w:t>Cap. social € 500.000,00 t.d.</w:t>
          </w:r>
        </w:p>
        <w:p w:rsidR="00B55727" w:rsidRPr="00AB1EA1" w:rsidRDefault="00B55727" w:rsidP="00AB1EA1">
          <w:pPr>
            <w:pStyle w:val="Intestazione"/>
            <w:ind w:firstLine="175"/>
            <w:rPr>
              <w:rFonts w:ascii="Arial" w:eastAsia="Cambria" w:hAnsi="Arial"/>
              <w:noProof/>
              <w:sz w:val="15"/>
              <w:szCs w:val="15"/>
            </w:rPr>
          </w:pPr>
          <w:r>
            <w:rPr>
              <w:rFonts w:ascii="Arial" w:hAnsi="Arial"/>
              <w:sz w:val="15"/>
              <w:szCs w:val="15"/>
            </w:rPr>
            <w:t>R.E.A. Padua 45734</w:t>
          </w:r>
        </w:p>
        <w:p w:rsidR="00B55727" w:rsidRPr="00AB1EA1" w:rsidRDefault="00B55727" w:rsidP="00AB1EA1">
          <w:pPr>
            <w:pStyle w:val="Intestazione"/>
            <w:ind w:firstLine="318"/>
            <w:rPr>
              <w:rFonts w:ascii="Arial" w:eastAsia="Cambria" w:hAnsi="Arial"/>
              <w:sz w:val="15"/>
              <w:szCs w:val="15"/>
              <w:lang w:eastAsia="en-US"/>
            </w:rPr>
          </w:pPr>
        </w:p>
      </w:tc>
    </w:tr>
  </w:tbl>
  <w:p w:rsidR="00B55727" w:rsidRDefault="00B5572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3AF4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357811"/>
    <w:multiLevelType w:val="hybridMultilevel"/>
    <w:tmpl w:val="D3CA83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9D3A7D"/>
    <w:multiLevelType w:val="multilevel"/>
    <w:tmpl w:val="0924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B18E2"/>
    <w:multiLevelType w:val="hybridMultilevel"/>
    <w:tmpl w:val="A9DA9274"/>
    <w:lvl w:ilvl="0" w:tplc="0AA2273E">
      <w:start w:val="1"/>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547014"/>
    <w:multiLevelType w:val="multilevel"/>
    <w:tmpl w:val="230E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594988"/>
    <w:multiLevelType w:val="multilevel"/>
    <w:tmpl w:val="5B06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837B06"/>
    <w:multiLevelType w:val="hybridMultilevel"/>
    <w:tmpl w:val="DBD2B9DC"/>
    <w:lvl w:ilvl="0" w:tplc="0AA2273E">
      <w:start w:val="1"/>
      <w:numFmt w:val="bullet"/>
      <w:lvlText w:val="-"/>
      <w:lvlJc w:val="left"/>
      <w:pPr>
        <w:ind w:left="720" w:hanging="360"/>
      </w:pPr>
      <w:rPr>
        <w:rFonts w:ascii="Arial" w:eastAsia="MS Mincho"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0D76E05"/>
    <w:multiLevelType w:val="hybridMultilevel"/>
    <w:tmpl w:val="E780AB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2DF317A"/>
    <w:multiLevelType w:val="hybridMultilevel"/>
    <w:tmpl w:val="8C10E838"/>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8137F4"/>
    <w:multiLevelType w:val="multilevel"/>
    <w:tmpl w:val="8D5C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043C12"/>
    <w:multiLevelType w:val="multilevel"/>
    <w:tmpl w:val="5C1A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887283"/>
    <w:multiLevelType w:val="multilevel"/>
    <w:tmpl w:val="D748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EC63D8"/>
    <w:multiLevelType w:val="hybridMultilevel"/>
    <w:tmpl w:val="8E9802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A660CCA"/>
    <w:multiLevelType w:val="multilevel"/>
    <w:tmpl w:val="0C16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F10DF0"/>
    <w:multiLevelType w:val="multilevel"/>
    <w:tmpl w:val="FB3A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7407E9"/>
    <w:multiLevelType w:val="multilevel"/>
    <w:tmpl w:val="312A8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3"/>
  </w:num>
  <w:num w:numId="4">
    <w:abstractNumId w:val="15"/>
  </w:num>
  <w:num w:numId="5">
    <w:abstractNumId w:val="14"/>
  </w:num>
  <w:num w:numId="6">
    <w:abstractNumId w:val="8"/>
  </w:num>
  <w:num w:numId="7">
    <w:abstractNumId w:val="12"/>
  </w:num>
  <w:num w:numId="8">
    <w:abstractNumId w:val="4"/>
  </w:num>
  <w:num w:numId="9">
    <w:abstractNumId w:val="11"/>
  </w:num>
  <w:num w:numId="10">
    <w:abstractNumId w:val="10"/>
  </w:num>
  <w:num w:numId="11">
    <w:abstractNumId w:val="2"/>
  </w:num>
  <w:num w:numId="12">
    <w:abstractNumId w:val="6"/>
  </w:num>
  <w:num w:numId="13">
    <w:abstractNumId w:val="3"/>
  </w:num>
  <w:num w:numId="14">
    <w:abstractNumId w:val="1"/>
  </w:num>
  <w:num w:numId="15">
    <w:abstractNumId w:val="7"/>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7171"/>
    <o:shapelayout v:ext="edit">
      <o:idmap v:ext="edit" data="7"/>
    </o:shapelayout>
  </w:hdrShapeDefaults>
  <w:footnotePr>
    <w:footnote w:id="-1"/>
    <w:footnote w:id="0"/>
  </w:footnotePr>
  <w:endnotePr>
    <w:endnote w:id="-1"/>
    <w:endnote w:id="0"/>
  </w:endnotePr>
  <w:compat>
    <w:useFELayout/>
  </w:compat>
  <w:rsids>
    <w:rsidRoot w:val="003C41F0"/>
    <w:rsid w:val="0001045D"/>
    <w:rsid w:val="00015709"/>
    <w:rsid w:val="00020CF3"/>
    <w:rsid w:val="000222F5"/>
    <w:rsid w:val="0003173B"/>
    <w:rsid w:val="0004591A"/>
    <w:rsid w:val="00067740"/>
    <w:rsid w:val="00067999"/>
    <w:rsid w:val="000742B2"/>
    <w:rsid w:val="00074B4F"/>
    <w:rsid w:val="00077C30"/>
    <w:rsid w:val="00081D53"/>
    <w:rsid w:val="00093166"/>
    <w:rsid w:val="000A7446"/>
    <w:rsid w:val="000F35C5"/>
    <w:rsid w:val="000F50EB"/>
    <w:rsid w:val="001157C7"/>
    <w:rsid w:val="00117C63"/>
    <w:rsid w:val="0012168E"/>
    <w:rsid w:val="00124A4F"/>
    <w:rsid w:val="00151511"/>
    <w:rsid w:val="0016061D"/>
    <w:rsid w:val="00163009"/>
    <w:rsid w:val="001857D3"/>
    <w:rsid w:val="00196B54"/>
    <w:rsid w:val="001A289B"/>
    <w:rsid w:val="001A30BE"/>
    <w:rsid w:val="001A4DDA"/>
    <w:rsid w:val="001B05C3"/>
    <w:rsid w:val="002060A5"/>
    <w:rsid w:val="00210CE6"/>
    <w:rsid w:val="00262131"/>
    <w:rsid w:val="00262987"/>
    <w:rsid w:val="002661DE"/>
    <w:rsid w:val="002758ED"/>
    <w:rsid w:val="00281A89"/>
    <w:rsid w:val="00283BD1"/>
    <w:rsid w:val="002911CB"/>
    <w:rsid w:val="0029243A"/>
    <w:rsid w:val="002A5005"/>
    <w:rsid w:val="002C04DF"/>
    <w:rsid w:val="002C6764"/>
    <w:rsid w:val="002D52D4"/>
    <w:rsid w:val="002D5509"/>
    <w:rsid w:val="002D591A"/>
    <w:rsid w:val="002E2443"/>
    <w:rsid w:val="002E5097"/>
    <w:rsid w:val="002F1947"/>
    <w:rsid w:val="002F4E30"/>
    <w:rsid w:val="002F52D0"/>
    <w:rsid w:val="002F6563"/>
    <w:rsid w:val="002F6737"/>
    <w:rsid w:val="00315B80"/>
    <w:rsid w:val="00316D79"/>
    <w:rsid w:val="00325DA3"/>
    <w:rsid w:val="00333A50"/>
    <w:rsid w:val="003370F2"/>
    <w:rsid w:val="00340F37"/>
    <w:rsid w:val="00343A23"/>
    <w:rsid w:val="00354203"/>
    <w:rsid w:val="00365E1F"/>
    <w:rsid w:val="00372103"/>
    <w:rsid w:val="00372687"/>
    <w:rsid w:val="00383B9B"/>
    <w:rsid w:val="003A33C0"/>
    <w:rsid w:val="003A3848"/>
    <w:rsid w:val="003A7498"/>
    <w:rsid w:val="003B4926"/>
    <w:rsid w:val="003C092A"/>
    <w:rsid w:val="003C41F0"/>
    <w:rsid w:val="003F43E6"/>
    <w:rsid w:val="003F4FF1"/>
    <w:rsid w:val="003F5739"/>
    <w:rsid w:val="003F72C2"/>
    <w:rsid w:val="00420D9A"/>
    <w:rsid w:val="00421C9C"/>
    <w:rsid w:val="00427D6F"/>
    <w:rsid w:val="00427EE1"/>
    <w:rsid w:val="00441E45"/>
    <w:rsid w:val="0044453D"/>
    <w:rsid w:val="004455C9"/>
    <w:rsid w:val="0046624E"/>
    <w:rsid w:val="004675D2"/>
    <w:rsid w:val="00487448"/>
    <w:rsid w:val="0049002C"/>
    <w:rsid w:val="004A2002"/>
    <w:rsid w:val="004C6A6E"/>
    <w:rsid w:val="004F00F3"/>
    <w:rsid w:val="004F4429"/>
    <w:rsid w:val="00502A47"/>
    <w:rsid w:val="005072AA"/>
    <w:rsid w:val="005351FE"/>
    <w:rsid w:val="005401FC"/>
    <w:rsid w:val="0054067E"/>
    <w:rsid w:val="00541162"/>
    <w:rsid w:val="0054362C"/>
    <w:rsid w:val="005455A2"/>
    <w:rsid w:val="00566367"/>
    <w:rsid w:val="00572916"/>
    <w:rsid w:val="00572C2E"/>
    <w:rsid w:val="005915F1"/>
    <w:rsid w:val="005C236C"/>
    <w:rsid w:val="005D3E49"/>
    <w:rsid w:val="005D5ED5"/>
    <w:rsid w:val="005D634C"/>
    <w:rsid w:val="005E49C5"/>
    <w:rsid w:val="00605907"/>
    <w:rsid w:val="00614AFC"/>
    <w:rsid w:val="00621715"/>
    <w:rsid w:val="00624227"/>
    <w:rsid w:val="006851BA"/>
    <w:rsid w:val="006856C1"/>
    <w:rsid w:val="00685996"/>
    <w:rsid w:val="00690C98"/>
    <w:rsid w:val="006A7744"/>
    <w:rsid w:val="006B1497"/>
    <w:rsid w:val="006B3FC1"/>
    <w:rsid w:val="006B52BD"/>
    <w:rsid w:val="006D5099"/>
    <w:rsid w:val="006F021C"/>
    <w:rsid w:val="006F2ABB"/>
    <w:rsid w:val="0072277C"/>
    <w:rsid w:val="007227A4"/>
    <w:rsid w:val="00724801"/>
    <w:rsid w:val="0073680A"/>
    <w:rsid w:val="00746119"/>
    <w:rsid w:val="00752FC1"/>
    <w:rsid w:val="00771337"/>
    <w:rsid w:val="007754CC"/>
    <w:rsid w:val="00777799"/>
    <w:rsid w:val="00777E17"/>
    <w:rsid w:val="00780D8B"/>
    <w:rsid w:val="00781496"/>
    <w:rsid w:val="00784CB8"/>
    <w:rsid w:val="00787645"/>
    <w:rsid w:val="00793CFE"/>
    <w:rsid w:val="007B572A"/>
    <w:rsid w:val="007C189C"/>
    <w:rsid w:val="007C1D95"/>
    <w:rsid w:val="007D2DBA"/>
    <w:rsid w:val="007E1674"/>
    <w:rsid w:val="007E20A4"/>
    <w:rsid w:val="007E22CB"/>
    <w:rsid w:val="007F51F6"/>
    <w:rsid w:val="007F76B4"/>
    <w:rsid w:val="00816CC6"/>
    <w:rsid w:val="0082575D"/>
    <w:rsid w:val="00835CB2"/>
    <w:rsid w:val="00836461"/>
    <w:rsid w:val="0084136B"/>
    <w:rsid w:val="00842DAF"/>
    <w:rsid w:val="00855206"/>
    <w:rsid w:val="00857F63"/>
    <w:rsid w:val="008B00EE"/>
    <w:rsid w:val="008B3D20"/>
    <w:rsid w:val="008B738F"/>
    <w:rsid w:val="008D6BCF"/>
    <w:rsid w:val="008E34DD"/>
    <w:rsid w:val="008E4E27"/>
    <w:rsid w:val="008E7D73"/>
    <w:rsid w:val="009029FD"/>
    <w:rsid w:val="00902C9F"/>
    <w:rsid w:val="0092567C"/>
    <w:rsid w:val="00940F4F"/>
    <w:rsid w:val="0094579F"/>
    <w:rsid w:val="00953C72"/>
    <w:rsid w:val="00957D89"/>
    <w:rsid w:val="00977174"/>
    <w:rsid w:val="0098153D"/>
    <w:rsid w:val="00981D9C"/>
    <w:rsid w:val="009844C3"/>
    <w:rsid w:val="009A6D4E"/>
    <w:rsid w:val="009A6ED5"/>
    <w:rsid w:val="009B1CC0"/>
    <w:rsid w:val="009D50B2"/>
    <w:rsid w:val="009D61AD"/>
    <w:rsid w:val="009E58FE"/>
    <w:rsid w:val="009F5F31"/>
    <w:rsid w:val="00A16F5A"/>
    <w:rsid w:val="00A175CF"/>
    <w:rsid w:val="00A31509"/>
    <w:rsid w:val="00A31C5D"/>
    <w:rsid w:val="00A32E95"/>
    <w:rsid w:val="00A363E9"/>
    <w:rsid w:val="00A639B7"/>
    <w:rsid w:val="00A8679E"/>
    <w:rsid w:val="00A94885"/>
    <w:rsid w:val="00A94A2C"/>
    <w:rsid w:val="00AA1C43"/>
    <w:rsid w:val="00AB1EA1"/>
    <w:rsid w:val="00AB2D6A"/>
    <w:rsid w:val="00AB3325"/>
    <w:rsid w:val="00AF0DC9"/>
    <w:rsid w:val="00AF4E09"/>
    <w:rsid w:val="00B16253"/>
    <w:rsid w:val="00B171CF"/>
    <w:rsid w:val="00B20787"/>
    <w:rsid w:val="00B22ACC"/>
    <w:rsid w:val="00B46C9F"/>
    <w:rsid w:val="00B55727"/>
    <w:rsid w:val="00B64320"/>
    <w:rsid w:val="00B67A69"/>
    <w:rsid w:val="00B8376B"/>
    <w:rsid w:val="00BB7320"/>
    <w:rsid w:val="00BC4564"/>
    <w:rsid w:val="00BD0146"/>
    <w:rsid w:val="00BD2C9D"/>
    <w:rsid w:val="00BE3126"/>
    <w:rsid w:val="00BE3632"/>
    <w:rsid w:val="00C060EC"/>
    <w:rsid w:val="00C10926"/>
    <w:rsid w:val="00C33820"/>
    <w:rsid w:val="00C35BB8"/>
    <w:rsid w:val="00C42693"/>
    <w:rsid w:val="00C46855"/>
    <w:rsid w:val="00C46EB1"/>
    <w:rsid w:val="00C50685"/>
    <w:rsid w:val="00C638C1"/>
    <w:rsid w:val="00C67933"/>
    <w:rsid w:val="00C73986"/>
    <w:rsid w:val="00C75BA3"/>
    <w:rsid w:val="00C8408B"/>
    <w:rsid w:val="00C90E71"/>
    <w:rsid w:val="00C94866"/>
    <w:rsid w:val="00CA077E"/>
    <w:rsid w:val="00CA7C4F"/>
    <w:rsid w:val="00CB0B31"/>
    <w:rsid w:val="00CC17CB"/>
    <w:rsid w:val="00CC2914"/>
    <w:rsid w:val="00CD6236"/>
    <w:rsid w:val="00CE274B"/>
    <w:rsid w:val="00CF57A5"/>
    <w:rsid w:val="00D10FEE"/>
    <w:rsid w:val="00D11F10"/>
    <w:rsid w:val="00D13753"/>
    <w:rsid w:val="00D15E47"/>
    <w:rsid w:val="00D40CBB"/>
    <w:rsid w:val="00D41E78"/>
    <w:rsid w:val="00D420D8"/>
    <w:rsid w:val="00D45489"/>
    <w:rsid w:val="00D478AB"/>
    <w:rsid w:val="00D62946"/>
    <w:rsid w:val="00D64420"/>
    <w:rsid w:val="00D67AC1"/>
    <w:rsid w:val="00D71A5C"/>
    <w:rsid w:val="00D768A9"/>
    <w:rsid w:val="00D921C3"/>
    <w:rsid w:val="00DA09DE"/>
    <w:rsid w:val="00DA21D1"/>
    <w:rsid w:val="00DA21EC"/>
    <w:rsid w:val="00DA2733"/>
    <w:rsid w:val="00DA62CB"/>
    <w:rsid w:val="00DA64A5"/>
    <w:rsid w:val="00DB06FC"/>
    <w:rsid w:val="00DC1C0E"/>
    <w:rsid w:val="00DC5493"/>
    <w:rsid w:val="00DD7AA7"/>
    <w:rsid w:val="00DE2F1A"/>
    <w:rsid w:val="00DE3D4A"/>
    <w:rsid w:val="00DE6E5F"/>
    <w:rsid w:val="00DF131F"/>
    <w:rsid w:val="00DF7902"/>
    <w:rsid w:val="00E02ED4"/>
    <w:rsid w:val="00E11960"/>
    <w:rsid w:val="00E13B30"/>
    <w:rsid w:val="00E15B67"/>
    <w:rsid w:val="00E31EE0"/>
    <w:rsid w:val="00E36790"/>
    <w:rsid w:val="00E37D31"/>
    <w:rsid w:val="00E505F9"/>
    <w:rsid w:val="00E62AF7"/>
    <w:rsid w:val="00E63CD8"/>
    <w:rsid w:val="00E719D1"/>
    <w:rsid w:val="00E773D0"/>
    <w:rsid w:val="00E9366A"/>
    <w:rsid w:val="00E95451"/>
    <w:rsid w:val="00EA7733"/>
    <w:rsid w:val="00ED6C58"/>
    <w:rsid w:val="00EE0DA0"/>
    <w:rsid w:val="00EE1D57"/>
    <w:rsid w:val="00F01809"/>
    <w:rsid w:val="00F0419F"/>
    <w:rsid w:val="00F04F19"/>
    <w:rsid w:val="00F079D0"/>
    <w:rsid w:val="00F128CF"/>
    <w:rsid w:val="00F138A5"/>
    <w:rsid w:val="00F40F3B"/>
    <w:rsid w:val="00F4731D"/>
    <w:rsid w:val="00F573BA"/>
    <w:rsid w:val="00F76C3E"/>
    <w:rsid w:val="00F85C98"/>
    <w:rsid w:val="00FA26AA"/>
    <w:rsid w:val="00FB71FC"/>
    <w:rsid w:val="00FD06C0"/>
    <w:rsid w:val="00FD1D00"/>
    <w:rsid w:val="00FD321A"/>
    <w:rsid w:val="00FD330E"/>
    <w:rsid w:val="00FD55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E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predefinitoparagrafo"/>
    <w:rsid w:val="00E93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s-E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1">
    <w:name w:val="heading 1"/>
    <w:basedOn w:val="Normale"/>
    <w:link w:val="Titolo1Carattere"/>
    <w:uiPriority w:val="9"/>
    <w:qFormat/>
    <w:rsid w:val="0072277C"/>
    <w:pPr>
      <w:spacing w:before="100" w:beforeAutospacing="1" w:after="100" w:afterAutospacing="1"/>
      <w:outlineLvl w:val="0"/>
    </w:pPr>
    <w:rPr>
      <w:rFonts w:ascii="Times New Roman" w:eastAsia="Times New Roman" w:hAnsi="Times New Roman"/>
      <w:b/>
      <w:bCs/>
      <w:kern w:val="36"/>
      <w:sz w:val="48"/>
      <w:szCs w:val="48"/>
    </w:rPr>
  </w:style>
  <w:style w:type="paragraph" w:styleId="Titolo2">
    <w:name w:val="heading 2"/>
    <w:basedOn w:val="Normale"/>
    <w:link w:val="Titolo2Carattere"/>
    <w:uiPriority w:val="9"/>
    <w:qFormat/>
    <w:rsid w:val="0072277C"/>
    <w:pPr>
      <w:spacing w:before="100" w:beforeAutospacing="1" w:after="100" w:afterAutospacing="1"/>
      <w:outlineLvl w:val="1"/>
    </w:pPr>
    <w:rPr>
      <w:rFonts w:ascii="Times New Roman" w:eastAsia="Times New Roman" w:hAnsi="Times New Roman"/>
      <w:b/>
      <w:bCs/>
      <w:sz w:val="36"/>
      <w:szCs w:val="36"/>
    </w:rPr>
  </w:style>
  <w:style w:type="paragraph" w:styleId="Titolo3">
    <w:name w:val="heading 3"/>
    <w:basedOn w:val="Normale"/>
    <w:next w:val="Normale"/>
    <w:link w:val="Titolo3Carattere"/>
    <w:uiPriority w:val="9"/>
    <w:qFormat/>
    <w:rsid w:val="00690C98"/>
    <w:pPr>
      <w:keepNext/>
      <w:spacing w:before="240" w:after="60"/>
      <w:outlineLvl w:val="2"/>
    </w:pPr>
    <w:rPr>
      <w:rFonts w:eastAsia="Times New Roman"/>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1Carattere">
    <w:name w:val="Titolo 1 Carattere"/>
    <w:link w:val="Titolo1"/>
    <w:uiPriority w:val="9"/>
    <w:rsid w:val="0072277C"/>
    <w:rPr>
      <w:rFonts w:ascii="Times New Roman" w:eastAsia="Times New Roman" w:hAnsi="Times New Roman"/>
      <w:b/>
      <w:bCs/>
      <w:kern w:val="36"/>
      <w:sz w:val="48"/>
      <w:szCs w:val="48"/>
    </w:rPr>
  </w:style>
  <w:style w:type="character" w:customStyle="1" w:styleId="Titolo2Carattere">
    <w:name w:val="Titolo 2 Carattere"/>
    <w:link w:val="Titolo2"/>
    <w:uiPriority w:val="9"/>
    <w:rsid w:val="0072277C"/>
    <w:rPr>
      <w:rFonts w:ascii="Times New Roman" w:eastAsia="Times New Roman" w:hAnsi="Times New Roman"/>
      <w:b/>
      <w:bCs/>
      <w:sz w:val="36"/>
      <w:szCs w:val="36"/>
    </w:rPr>
  </w:style>
  <w:style w:type="character" w:customStyle="1" w:styleId="font-weight-light">
    <w:name w:val="font-weight-light"/>
    <w:basedOn w:val="Carpredefinitoparagrafo"/>
    <w:rsid w:val="0072277C"/>
  </w:style>
  <w:style w:type="character" w:customStyle="1" w:styleId="st">
    <w:name w:val="st"/>
    <w:basedOn w:val="Carpredefinitoparagrafo"/>
    <w:rsid w:val="00624227"/>
  </w:style>
  <w:style w:type="character" w:styleId="Enfasicorsivo">
    <w:name w:val="Emphasis"/>
    <w:uiPriority w:val="20"/>
    <w:qFormat/>
    <w:rsid w:val="00624227"/>
    <w:rPr>
      <w:i/>
      <w:iCs/>
    </w:rPr>
  </w:style>
  <w:style w:type="character" w:styleId="Enfasigrassetto">
    <w:name w:val="Strong"/>
    <w:uiPriority w:val="22"/>
    <w:qFormat/>
    <w:rsid w:val="00383B9B"/>
    <w:rPr>
      <w:b/>
      <w:bCs/>
    </w:rPr>
  </w:style>
  <w:style w:type="paragraph" w:styleId="NormaleWeb">
    <w:name w:val="Normal (Web)"/>
    <w:basedOn w:val="Normale"/>
    <w:uiPriority w:val="99"/>
    <w:semiHidden/>
    <w:unhideWhenUsed/>
    <w:rsid w:val="004455C9"/>
    <w:pPr>
      <w:spacing w:before="100" w:beforeAutospacing="1" w:after="100" w:afterAutospacing="1"/>
    </w:pPr>
    <w:rPr>
      <w:rFonts w:ascii="Times New Roman" w:eastAsia="Times New Roman" w:hAnsi="Times New Roman"/>
    </w:rPr>
  </w:style>
  <w:style w:type="character" w:customStyle="1" w:styleId="Titolo3Carattere">
    <w:name w:val="Titolo 3 Carattere"/>
    <w:link w:val="Titolo3"/>
    <w:uiPriority w:val="9"/>
    <w:semiHidden/>
    <w:rsid w:val="00690C98"/>
    <w:rPr>
      <w:rFonts w:ascii="Cambria" w:eastAsia="Times New Roman" w:hAnsi="Cambria" w:cs="Times New Roman"/>
      <w:b/>
      <w:bCs/>
      <w:sz w:val="26"/>
      <w:szCs w:val="26"/>
    </w:rPr>
  </w:style>
  <w:style w:type="character" w:customStyle="1" w:styleId="apple-converted-space">
    <w:name w:val="apple-converted-space"/>
    <w:basedOn w:val="Carpredefinitoparagrafo"/>
    <w:rsid w:val="00690C98"/>
  </w:style>
  <w:style w:type="paragraph" w:styleId="PreformattatoHTML">
    <w:name w:val="HTML Preformatted"/>
    <w:basedOn w:val="Normale"/>
    <w:link w:val="PreformattatoHTMLCarattere"/>
    <w:uiPriority w:val="99"/>
    <w:semiHidden/>
    <w:unhideWhenUsed/>
    <w:rsid w:val="002F6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link w:val="PreformattatoHTML"/>
    <w:uiPriority w:val="99"/>
    <w:semiHidden/>
    <w:rsid w:val="002F6737"/>
    <w:rPr>
      <w:rFonts w:ascii="Courier New" w:eastAsia="Times New Roman" w:hAnsi="Courier New" w:cs="Courier New"/>
    </w:rPr>
  </w:style>
  <w:style w:type="character" w:customStyle="1" w:styleId="notranslate">
    <w:name w:val="notranslate"/>
    <w:basedOn w:val="Carpredefinitoparagrafo"/>
    <w:rsid w:val="00E9366A"/>
  </w:style>
</w:styles>
</file>

<file path=word/webSettings.xml><?xml version="1.0" encoding="utf-8"?>
<w:webSettings xmlns:r="http://schemas.openxmlformats.org/officeDocument/2006/relationships" xmlns:w="http://schemas.openxmlformats.org/wordprocessingml/2006/main">
  <w:divs>
    <w:div w:id="24910115">
      <w:bodyDiv w:val="1"/>
      <w:marLeft w:val="0"/>
      <w:marRight w:val="0"/>
      <w:marTop w:val="0"/>
      <w:marBottom w:val="0"/>
      <w:divBdr>
        <w:top w:val="none" w:sz="0" w:space="0" w:color="auto"/>
        <w:left w:val="none" w:sz="0" w:space="0" w:color="auto"/>
        <w:bottom w:val="none" w:sz="0" w:space="0" w:color="auto"/>
        <w:right w:val="none" w:sz="0" w:space="0" w:color="auto"/>
      </w:divBdr>
    </w:div>
    <w:div w:id="79911313">
      <w:bodyDiv w:val="1"/>
      <w:marLeft w:val="0"/>
      <w:marRight w:val="0"/>
      <w:marTop w:val="0"/>
      <w:marBottom w:val="0"/>
      <w:divBdr>
        <w:top w:val="none" w:sz="0" w:space="0" w:color="auto"/>
        <w:left w:val="none" w:sz="0" w:space="0" w:color="auto"/>
        <w:bottom w:val="none" w:sz="0" w:space="0" w:color="auto"/>
        <w:right w:val="none" w:sz="0" w:space="0" w:color="auto"/>
      </w:divBdr>
      <w:divsChild>
        <w:div w:id="1494754924">
          <w:marLeft w:val="0"/>
          <w:marRight w:val="0"/>
          <w:marTop w:val="0"/>
          <w:marBottom w:val="0"/>
          <w:divBdr>
            <w:top w:val="none" w:sz="0" w:space="0" w:color="auto"/>
            <w:left w:val="none" w:sz="0" w:space="0" w:color="auto"/>
            <w:bottom w:val="none" w:sz="0" w:space="0" w:color="auto"/>
            <w:right w:val="none" w:sz="0" w:space="0" w:color="auto"/>
          </w:divBdr>
          <w:divsChild>
            <w:div w:id="765732709">
              <w:marLeft w:val="0"/>
              <w:marRight w:val="0"/>
              <w:marTop w:val="0"/>
              <w:marBottom w:val="0"/>
              <w:divBdr>
                <w:top w:val="none" w:sz="0" w:space="0" w:color="auto"/>
                <w:left w:val="none" w:sz="0" w:space="0" w:color="auto"/>
                <w:bottom w:val="none" w:sz="0" w:space="0" w:color="auto"/>
                <w:right w:val="none" w:sz="0" w:space="0" w:color="auto"/>
              </w:divBdr>
              <w:divsChild>
                <w:div w:id="32486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7063">
      <w:bodyDiv w:val="1"/>
      <w:marLeft w:val="0"/>
      <w:marRight w:val="0"/>
      <w:marTop w:val="0"/>
      <w:marBottom w:val="0"/>
      <w:divBdr>
        <w:top w:val="none" w:sz="0" w:space="0" w:color="auto"/>
        <w:left w:val="none" w:sz="0" w:space="0" w:color="auto"/>
        <w:bottom w:val="none" w:sz="0" w:space="0" w:color="auto"/>
        <w:right w:val="none" w:sz="0" w:space="0" w:color="auto"/>
      </w:divBdr>
    </w:div>
    <w:div w:id="217057068">
      <w:bodyDiv w:val="1"/>
      <w:marLeft w:val="0"/>
      <w:marRight w:val="0"/>
      <w:marTop w:val="0"/>
      <w:marBottom w:val="0"/>
      <w:divBdr>
        <w:top w:val="none" w:sz="0" w:space="0" w:color="auto"/>
        <w:left w:val="none" w:sz="0" w:space="0" w:color="auto"/>
        <w:bottom w:val="none" w:sz="0" w:space="0" w:color="auto"/>
        <w:right w:val="none" w:sz="0" w:space="0" w:color="auto"/>
      </w:divBdr>
      <w:divsChild>
        <w:div w:id="100031918">
          <w:marLeft w:val="0"/>
          <w:marRight w:val="0"/>
          <w:marTop w:val="0"/>
          <w:marBottom w:val="0"/>
          <w:divBdr>
            <w:top w:val="none" w:sz="0" w:space="0" w:color="auto"/>
            <w:left w:val="none" w:sz="0" w:space="0" w:color="auto"/>
            <w:bottom w:val="none" w:sz="0" w:space="0" w:color="auto"/>
            <w:right w:val="none" w:sz="0" w:space="0" w:color="auto"/>
          </w:divBdr>
        </w:div>
      </w:divsChild>
    </w:div>
    <w:div w:id="257100044">
      <w:bodyDiv w:val="1"/>
      <w:marLeft w:val="0"/>
      <w:marRight w:val="0"/>
      <w:marTop w:val="0"/>
      <w:marBottom w:val="0"/>
      <w:divBdr>
        <w:top w:val="none" w:sz="0" w:space="0" w:color="auto"/>
        <w:left w:val="none" w:sz="0" w:space="0" w:color="auto"/>
        <w:bottom w:val="none" w:sz="0" w:space="0" w:color="auto"/>
        <w:right w:val="none" w:sz="0" w:space="0" w:color="auto"/>
      </w:divBdr>
    </w:div>
    <w:div w:id="339739450">
      <w:bodyDiv w:val="1"/>
      <w:marLeft w:val="0"/>
      <w:marRight w:val="0"/>
      <w:marTop w:val="0"/>
      <w:marBottom w:val="0"/>
      <w:divBdr>
        <w:top w:val="none" w:sz="0" w:space="0" w:color="auto"/>
        <w:left w:val="none" w:sz="0" w:space="0" w:color="auto"/>
        <w:bottom w:val="none" w:sz="0" w:space="0" w:color="auto"/>
        <w:right w:val="none" w:sz="0" w:space="0" w:color="auto"/>
      </w:divBdr>
    </w:div>
    <w:div w:id="359471321">
      <w:bodyDiv w:val="1"/>
      <w:marLeft w:val="0"/>
      <w:marRight w:val="0"/>
      <w:marTop w:val="0"/>
      <w:marBottom w:val="0"/>
      <w:divBdr>
        <w:top w:val="none" w:sz="0" w:space="0" w:color="auto"/>
        <w:left w:val="none" w:sz="0" w:space="0" w:color="auto"/>
        <w:bottom w:val="none" w:sz="0" w:space="0" w:color="auto"/>
        <w:right w:val="none" w:sz="0" w:space="0" w:color="auto"/>
      </w:divBdr>
      <w:divsChild>
        <w:div w:id="852110533">
          <w:marLeft w:val="0"/>
          <w:marRight w:val="0"/>
          <w:marTop w:val="0"/>
          <w:marBottom w:val="0"/>
          <w:divBdr>
            <w:top w:val="none" w:sz="0" w:space="0" w:color="auto"/>
            <w:left w:val="none" w:sz="0" w:space="0" w:color="auto"/>
            <w:bottom w:val="none" w:sz="0" w:space="0" w:color="auto"/>
            <w:right w:val="none" w:sz="0" w:space="0" w:color="auto"/>
          </w:divBdr>
          <w:divsChild>
            <w:div w:id="1394542477">
              <w:marLeft w:val="0"/>
              <w:marRight w:val="0"/>
              <w:marTop w:val="0"/>
              <w:marBottom w:val="0"/>
              <w:divBdr>
                <w:top w:val="none" w:sz="0" w:space="0" w:color="auto"/>
                <w:left w:val="none" w:sz="0" w:space="0" w:color="auto"/>
                <w:bottom w:val="none" w:sz="0" w:space="0" w:color="auto"/>
                <w:right w:val="none" w:sz="0" w:space="0" w:color="auto"/>
              </w:divBdr>
              <w:divsChild>
                <w:div w:id="876888050">
                  <w:marLeft w:val="0"/>
                  <w:marRight w:val="0"/>
                  <w:marTop w:val="0"/>
                  <w:marBottom w:val="0"/>
                  <w:divBdr>
                    <w:top w:val="none" w:sz="0" w:space="0" w:color="auto"/>
                    <w:left w:val="none" w:sz="0" w:space="0" w:color="auto"/>
                    <w:bottom w:val="none" w:sz="0" w:space="0" w:color="auto"/>
                    <w:right w:val="none" w:sz="0" w:space="0" w:color="auto"/>
                  </w:divBdr>
                </w:div>
                <w:div w:id="16833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0839">
          <w:marLeft w:val="0"/>
          <w:marRight w:val="0"/>
          <w:marTop w:val="0"/>
          <w:marBottom w:val="0"/>
          <w:divBdr>
            <w:top w:val="none" w:sz="0" w:space="0" w:color="auto"/>
            <w:left w:val="none" w:sz="0" w:space="0" w:color="auto"/>
            <w:bottom w:val="none" w:sz="0" w:space="0" w:color="auto"/>
            <w:right w:val="none" w:sz="0" w:space="0" w:color="auto"/>
          </w:divBdr>
          <w:divsChild>
            <w:div w:id="1453473114">
              <w:marLeft w:val="0"/>
              <w:marRight w:val="0"/>
              <w:marTop w:val="0"/>
              <w:marBottom w:val="0"/>
              <w:divBdr>
                <w:top w:val="none" w:sz="0" w:space="0" w:color="auto"/>
                <w:left w:val="none" w:sz="0" w:space="0" w:color="auto"/>
                <w:bottom w:val="none" w:sz="0" w:space="0" w:color="auto"/>
                <w:right w:val="none" w:sz="0" w:space="0" w:color="auto"/>
              </w:divBdr>
              <w:divsChild>
                <w:div w:id="561647409">
                  <w:marLeft w:val="0"/>
                  <w:marRight w:val="0"/>
                  <w:marTop w:val="0"/>
                  <w:marBottom w:val="0"/>
                  <w:divBdr>
                    <w:top w:val="none" w:sz="0" w:space="0" w:color="auto"/>
                    <w:left w:val="none" w:sz="0" w:space="0" w:color="auto"/>
                    <w:bottom w:val="none" w:sz="0" w:space="0" w:color="auto"/>
                    <w:right w:val="none" w:sz="0" w:space="0" w:color="auto"/>
                  </w:divBdr>
                  <w:divsChild>
                    <w:div w:id="1716195223">
                      <w:marLeft w:val="0"/>
                      <w:marRight w:val="0"/>
                      <w:marTop w:val="0"/>
                      <w:marBottom w:val="0"/>
                      <w:divBdr>
                        <w:top w:val="none" w:sz="0" w:space="0" w:color="auto"/>
                        <w:left w:val="none" w:sz="0" w:space="0" w:color="auto"/>
                        <w:bottom w:val="none" w:sz="0" w:space="0" w:color="auto"/>
                        <w:right w:val="none" w:sz="0" w:space="0" w:color="auto"/>
                      </w:divBdr>
                      <w:divsChild>
                        <w:div w:id="267548092">
                          <w:marLeft w:val="0"/>
                          <w:marRight w:val="0"/>
                          <w:marTop w:val="0"/>
                          <w:marBottom w:val="0"/>
                          <w:divBdr>
                            <w:top w:val="none" w:sz="0" w:space="0" w:color="auto"/>
                            <w:left w:val="none" w:sz="0" w:space="0" w:color="auto"/>
                            <w:bottom w:val="none" w:sz="0" w:space="0" w:color="auto"/>
                            <w:right w:val="none" w:sz="0" w:space="0" w:color="auto"/>
                          </w:divBdr>
                          <w:divsChild>
                            <w:div w:id="203099392">
                              <w:marLeft w:val="0"/>
                              <w:marRight w:val="0"/>
                              <w:marTop w:val="0"/>
                              <w:marBottom w:val="0"/>
                              <w:divBdr>
                                <w:top w:val="none" w:sz="0" w:space="0" w:color="auto"/>
                                <w:left w:val="none" w:sz="0" w:space="0" w:color="auto"/>
                                <w:bottom w:val="none" w:sz="0" w:space="0" w:color="auto"/>
                                <w:right w:val="none" w:sz="0" w:space="0" w:color="auto"/>
                              </w:divBdr>
                              <w:divsChild>
                                <w:div w:id="545531423">
                                  <w:marLeft w:val="0"/>
                                  <w:marRight w:val="0"/>
                                  <w:marTop w:val="0"/>
                                  <w:marBottom w:val="0"/>
                                  <w:divBdr>
                                    <w:top w:val="none" w:sz="0" w:space="0" w:color="auto"/>
                                    <w:left w:val="none" w:sz="0" w:space="0" w:color="auto"/>
                                    <w:bottom w:val="none" w:sz="0" w:space="0" w:color="auto"/>
                                    <w:right w:val="none" w:sz="0" w:space="0" w:color="auto"/>
                                  </w:divBdr>
                                  <w:divsChild>
                                    <w:div w:id="202620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13511">
                              <w:marLeft w:val="0"/>
                              <w:marRight w:val="0"/>
                              <w:marTop w:val="0"/>
                              <w:marBottom w:val="0"/>
                              <w:divBdr>
                                <w:top w:val="none" w:sz="0" w:space="0" w:color="auto"/>
                                <w:left w:val="none" w:sz="0" w:space="0" w:color="auto"/>
                                <w:bottom w:val="none" w:sz="0" w:space="0" w:color="auto"/>
                                <w:right w:val="none" w:sz="0" w:space="0" w:color="auto"/>
                              </w:divBdr>
                              <w:divsChild>
                                <w:div w:id="1773620407">
                                  <w:marLeft w:val="0"/>
                                  <w:marRight w:val="0"/>
                                  <w:marTop w:val="0"/>
                                  <w:marBottom w:val="0"/>
                                  <w:divBdr>
                                    <w:top w:val="none" w:sz="0" w:space="0" w:color="auto"/>
                                    <w:left w:val="none" w:sz="0" w:space="0" w:color="auto"/>
                                    <w:bottom w:val="none" w:sz="0" w:space="0" w:color="auto"/>
                                    <w:right w:val="none" w:sz="0" w:space="0" w:color="auto"/>
                                  </w:divBdr>
                                  <w:divsChild>
                                    <w:div w:id="1135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56340">
                              <w:marLeft w:val="0"/>
                              <w:marRight w:val="0"/>
                              <w:marTop w:val="0"/>
                              <w:marBottom w:val="0"/>
                              <w:divBdr>
                                <w:top w:val="none" w:sz="0" w:space="0" w:color="auto"/>
                                <w:left w:val="none" w:sz="0" w:space="0" w:color="auto"/>
                                <w:bottom w:val="none" w:sz="0" w:space="0" w:color="auto"/>
                                <w:right w:val="none" w:sz="0" w:space="0" w:color="auto"/>
                              </w:divBdr>
                              <w:divsChild>
                                <w:div w:id="874660366">
                                  <w:marLeft w:val="0"/>
                                  <w:marRight w:val="0"/>
                                  <w:marTop w:val="0"/>
                                  <w:marBottom w:val="0"/>
                                  <w:divBdr>
                                    <w:top w:val="none" w:sz="0" w:space="0" w:color="auto"/>
                                    <w:left w:val="none" w:sz="0" w:space="0" w:color="auto"/>
                                    <w:bottom w:val="none" w:sz="0" w:space="0" w:color="auto"/>
                                    <w:right w:val="none" w:sz="0" w:space="0" w:color="auto"/>
                                  </w:divBdr>
                                  <w:divsChild>
                                    <w:div w:id="76607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880432">
                              <w:marLeft w:val="0"/>
                              <w:marRight w:val="0"/>
                              <w:marTop w:val="0"/>
                              <w:marBottom w:val="0"/>
                              <w:divBdr>
                                <w:top w:val="none" w:sz="0" w:space="0" w:color="auto"/>
                                <w:left w:val="none" w:sz="0" w:space="0" w:color="auto"/>
                                <w:bottom w:val="none" w:sz="0" w:space="0" w:color="auto"/>
                                <w:right w:val="none" w:sz="0" w:space="0" w:color="auto"/>
                              </w:divBdr>
                              <w:divsChild>
                                <w:div w:id="1660307512">
                                  <w:marLeft w:val="0"/>
                                  <w:marRight w:val="0"/>
                                  <w:marTop w:val="0"/>
                                  <w:marBottom w:val="0"/>
                                  <w:divBdr>
                                    <w:top w:val="none" w:sz="0" w:space="0" w:color="auto"/>
                                    <w:left w:val="none" w:sz="0" w:space="0" w:color="auto"/>
                                    <w:bottom w:val="none" w:sz="0" w:space="0" w:color="auto"/>
                                    <w:right w:val="none" w:sz="0" w:space="0" w:color="auto"/>
                                  </w:divBdr>
                                  <w:divsChild>
                                    <w:div w:id="207461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1979">
                              <w:marLeft w:val="0"/>
                              <w:marRight w:val="0"/>
                              <w:marTop w:val="0"/>
                              <w:marBottom w:val="0"/>
                              <w:divBdr>
                                <w:top w:val="none" w:sz="0" w:space="0" w:color="auto"/>
                                <w:left w:val="none" w:sz="0" w:space="0" w:color="auto"/>
                                <w:bottom w:val="none" w:sz="0" w:space="0" w:color="auto"/>
                                <w:right w:val="none" w:sz="0" w:space="0" w:color="auto"/>
                              </w:divBdr>
                              <w:divsChild>
                                <w:div w:id="1065565296">
                                  <w:marLeft w:val="0"/>
                                  <w:marRight w:val="0"/>
                                  <w:marTop w:val="0"/>
                                  <w:marBottom w:val="0"/>
                                  <w:divBdr>
                                    <w:top w:val="none" w:sz="0" w:space="0" w:color="auto"/>
                                    <w:left w:val="none" w:sz="0" w:space="0" w:color="auto"/>
                                    <w:bottom w:val="none" w:sz="0" w:space="0" w:color="auto"/>
                                    <w:right w:val="none" w:sz="0" w:space="0" w:color="auto"/>
                                  </w:divBdr>
                                  <w:divsChild>
                                    <w:div w:id="5040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3737">
                              <w:marLeft w:val="0"/>
                              <w:marRight w:val="0"/>
                              <w:marTop w:val="0"/>
                              <w:marBottom w:val="0"/>
                              <w:divBdr>
                                <w:top w:val="none" w:sz="0" w:space="0" w:color="auto"/>
                                <w:left w:val="none" w:sz="0" w:space="0" w:color="auto"/>
                                <w:bottom w:val="none" w:sz="0" w:space="0" w:color="auto"/>
                                <w:right w:val="none" w:sz="0" w:space="0" w:color="auto"/>
                              </w:divBdr>
                              <w:divsChild>
                                <w:div w:id="636641475">
                                  <w:marLeft w:val="0"/>
                                  <w:marRight w:val="0"/>
                                  <w:marTop w:val="0"/>
                                  <w:marBottom w:val="0"/>
                                  <w:divBdr>
                                    <w:top w:val="none" w:sz="0" w:space="0" w:color="auto"/>
                                    <w:left w:val="none" w:sz="0" w:space="0" w:color="auto"/>
                                    <w:bottom w:val="none" w:sz="0" w:space="0" w:color="auto"/>
                                    <w:right w:val="none" w:sz="0" w:space="0" w:color="auto"/>
                                  </w:divBdr>
                                  <w:divsChild>
                                    <w:div w:id="7222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00024">
                              <w:marLeft w:val="0"/>
                              <w:marRight w:val="0"/>
                              <w:marTop w:val="0"/>
                              <w:marBottom w:val="0"/>
                              <w:divBdr>
                                <w:top w:val="none" w:sz="0" w:space="0" w:color="auto"/>
                                <w:left w:val="none" w:sz="0" w:space="0" w:color="auto"/>
                                <w:bottom w:val="none" w:sz="0" w:space="0" w:color="auto"/>
                                <w:right w:val="none" w:sz="0" w:space="0" w:color="auto"/>
                              </w:divBdr>
                              <w:divsChild>
                                <w:div w:id="130950755">
                                  <w:marLeft w:val="0"/>
                                  <w:marRight w:val="0"/>
                                  <w:marTop w:val="0"/>
                                  <w:marBottom w:val="0"/>
                                  <w:divBdr>
                                    <w:top w:val="none" w:sz="0" w:space="0" w:color="auto"/>
                                    <w:left w:val="none" w:sz="0" w:space="0" w:color="auto"/>
                                    <w:bottom w:val="none" w:sz="0" w:space="0" w:color="auto"/>
                                    <w:right w:val="none" w:sz="0" w:space="0" w:color="auto"/>
                                  </w:divBdr>
                                  <w:divsChild>
                                    <w:div w:id="6279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86446">
                              <w:marLeft w:val="0"/>
                              <w:marRight w:val="0"/>
                              <w:marTop w:val="0"/>
                              <w:marBottom w:val="0"/>
                              <w:divBdr>
                                <w:top w:val="none" w:sz="0" w:space="0" w:color="auto"/>
                                <w:left w:val="none" w:sz="0" w:space="0" w:color="auto"/>
                                <w:bottom w:val="none" w:sz="0" w:space="0" w:color="auto"/>
                                <w:right w:val="none" w:sz="0" w:space="0" w:color="auto"/>
                              </w:divBdr>
                              <w:divsChild>
                                <w:div w:id="937367629">
                                  <w:marLeft w:val="0"/>
                                  <w:marRight w:val="0"/>
                                  <w:marTop w:val="0"/>
                                  <w:marBottom w:val="0"/>
                                  <w:divBdr>
                                    <w:top w:val="none" w:sz="0" w:space="0" w:color="auto"/>
                                    <w:left w:val="none" w:sz="0" w:space="0" w:color="auto"/>
                                    <w:bottom w:val="none" w:sz="0" w:space="0" w:color="auto"/>
                                    <w:right w:val="none" w:sz="0" w:space="0" w:color="auto"/>
                                  </w:divBdr>
                                  <w:divsChild>
                                    <w:div w:id="15893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71212">
                              <w:marLeft w:val="0"/>
                              <w:marRight w:val="0"/>
                              <w:marTop w:val="0"/>
                              <w:marBottom w:val="0"/>
                              <w:divBdr>
                                <w:top w:val="none" w:sz="0" w:space="0" w:color="auto"/>
                                <w:left w:val="none" w:sz="0" w:space="0" w:color="auto"/>
                                <w:bottom w:val="none" w:sz="0" w:space="0" w:color="auto"/>
                                <w:right w:val="none" w:sz="0" w:space="0" w:color="auto"/>
                              </w:divBdr>
                              <w:divsChild>
                                <w:div w:id="91442530">
                                  <w:marLeft w:val="0"/>
                                  <w:marRight w:val="0"/>
                                  <w:marTop w:val="0"/>
                                  <w:marBottom w:val="0"/>
                                  <w:divBdr>
                                    <w:top w:val="none" w:sz="0" w:space="0" w:color="auto"/>
                                    <w:left w:val="none" w:sz="0" w:space="0" w:color="auto"/>
                                    <w:bottom w:val="none" w:sz="0" w:space="0" w:color="auto"/>
                                    <w:right w:val="none" w:sz="0" w:space="0" w:color="auto"/>
                                  </w:divBdr>
                                  <w:divsChild>
                                    <w:div w:id="7034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85132">
                              <w:marLeft w:val="0"/>
                              <w:marRight w:val="0"/>
                              <w:marTop w:val="0"/>
                              <w:marBottom w:val="0"/>
                              <w:divBdr>
                                <w:top w:val="none" w:sz="0" w:space="0" w:color="auto"/>
                                <w:left w:val="none" w:sz="0" w:space="0" w:color="auto"/>
                                <w:bottom w:val="none" w:sz="0" w:space="0" w:color="auto"/>
                                <w:right w:val="none" w:sz="0" w:space="0" w:color="auto"/>
                              </w:divBdr>
                              <w:divsChild>
                                <w:div w:id="1829634637">
                                  <w:marLeft w:val="0"/>
                                  <w:marRight w:val="0"/>
                                  <w:marTop w:val="0"/>
                                  <w:marBottom w:val="0"/>
                                  <w:divBdr>
                                    <w:top w:val="none" w:sz="0" w:space="0" w:color="auto"/>
                                    <w:left w:val="none" w:sz="0" w:space="0" w:color="auto"/>
                                    <w:bottom w:val="none" w:sz="0" w:space="0" w:color="auto"/>
                                    <w:right w:val="none" w:sz="0" w:space="0" w:color="auto"/>
                                  </w:divBdr>
                                  <w:divsChild>
                                    <w:div w:id="9075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1572">
                              <w:marLeft w:val="0"/>
                              <w:marRight w:val="0"/>
                              <w:marTop w:val="0"/>
                              <w:marBottom w:val="0"/>
                              <w:divBdr>
                                <w:top w:val="none" w:sz="0" w:space="0" w:color="auto"/>
                                <w:left w:val="none" w:sz="0" w:space="0" w:color="auto"/>
                                <w:bottom w:val="none" w:sz="0" w:space="0" w:color="auto"/>
                                <w:right w:val="none" w:sz="0" w:space="0" w:color="auto"/>
                              </w:divBdr>
                              <w:divsChild>
                                <w:div w:id="1835025665">
                                  <w:marLeft w:val="0"/>
                                  <w:marRight w:val="0"/>
                                  <w:marTop w:val="0"/>
                                  <w:marBottom w:val="0"/>
                                  <w:divBdr>
                                    <w:top w:val="none" w:sz="0" w:space="0" w:color="auto"/>
                                    <w:left w:val="none" w:sz="0" w:space="0" w:color="auto"/>
                                    <w:bottom w:val="none" w:sz="0" w:space="0" w:color="auto"/>
                                    <w:right w:val="none" w:sz="0" w:space="0" w:color="auto"/>
                                  </w:divBdr>
                                  <w:divsChild>
                                    <w:div w:id="19030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393">
                              <w:marLeft w:val="0"/>
                              <w:marRight w:val="0"/>
                              <w:marTop w:val="0"/>
                              <w:marBottom w:val="0"/>
                              <w:divBdr>
                                <w:top w:val="none" w:sz="0" w:space="0" w:color="auto"/>
                                <w:left w:val="none" w:sz="0" w:space="0" w:color="auto"/>
                                <w:bottom w:val="none" w:sz="0" w:space="0" w:color="auto"/>
                                <w:right w:val="none" w:sz="0" w:space="0" w:color="auto"/>
                              </w:divBdr>
                              <w:divsChild>
                                <w:div w:id="1116213916">
                                  <w:marLeft w:val="0"/>
                                  <w:marRight w:val="0"/>
                                  <w:marTop w:val="0"/>
                                  <w:marBottom w:val="0"/>
                                  <w:divBdr>
                                    <w:top w:val="none" w:sz="0" w:space="0" w:color="auto"/>
                                    <w:left w:val="none" w:sz="0" w:space="0" w:color="auto"/>
                                    <w:bottom w:val="none" w:sz="0" w:space="0" w:color="auto"/>
                                    <w:right w:val="none" w:sz="0" w:space="0" w:color="auto"/>
                                  </w:divBdr>
                                  <w:divsChild>
                                    <w:div w:id="15863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8585">
                              <w:marLeft w:val="0"/>
                              <w:marRight w:val="0"/>
                              <w:marTop w:val="0"/>
                              <w:marBottom w:val="0"/>
                              <w:divBdr>
                                <w:top w:val="none" w:sz="0" w:space="0" w:color="auto"/>
                                <w:left w:val="none" w:sz="0" w:space="0" w:color="auto"/>
                                <w:bottom w:val="none" w:sz="0" w:space="0" w:color="auto"/>
                                <w:right w:val="none" w:sz="0" w:space="0" w:color="auto"/>
                              </w:divBdr>
                              <w:divsChild>
                                <w:div w:id="1899436320">
                                  <w:marLeft w:val="0"/>
                                  <w:marRight w:val="0"/>
                                  <w:marTop w:val="0"/>
                                  <w:marBottom w:val="0"/>
                                  <w:divBdr>
                                    <w:top w:val="none" w:sz="0" w:space="0" w:color="auto"/>
                                    <w:left w:val="none" w:sz="0" w:space="0" w:color="auto"/>
                                    <w:bottom w:val="none" w:sz="0" w:space="0" w:color="auto"/>
                                    <w:right w:val="none" w:sz="0" w:space="0" w:color="auto"/>
                                  </w:divBdr>
                                  <w:divsChild>
                                    <w:div w:id="10742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8993">
                              <w:marLeft w:val="0"/>
                              <w:marRight w:val="0"/>
                              <w:marTop w:val="0"/>
                              <w:marBottom w:val="0"/>
                              <w:divBdr>
                                <w:top w:val="none" w:sz="0" w:space="0" w:color="auto"/>
                                <w:left w:val="none" w:sz="0" w:space="0" w:color="auto"/>
                                <w:bottom w:val="none" w:sz="0" w:space="0" w:color="auto"/>
                                <w:right w:val="none" w:sz="0" w:space="0" w:color="auto"/>
                              </w:divBdr>
                              <w:divsChild>
                                <w:div w:id="556405377">
                                  <w:marLeft w:val="0"/>
                                  <w:marRight w:val="0"/>
                                  <w:marTop w:val="0"/>
                                  <w:marBottom w:val="0"/>
                                  <w:divBdr>
                                    <w:top w:val="none" w:sz="0" w:space="0" w:color="auto"/>
                                    <w:left w:val="none" w:sz="0" w:space="0" w:color="auto"/>
                                    <w:bottom w:val="none" w:sz="0" w:space="0" w:color="auto"/>
                                    <w:right w:val="none" w:sz="0" w:space="0" w:color="auto"/>
                                  </w:divBdr>
                                  <w:divsChild>
                                    <w:div w:id="17726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692514">
                  <w:marLeft w:val="0"/>
                  <w:marRight w:val="0"/>
                  <w:marTop w:val="0"/>
                  <w:marBottom w:val="0"/>
                  <w:divBdr>
                    <w:top w:val="none" w:sz="0" w:space="0" w:color="auto"/>
                    <w:left w:val="none" w:sz="0" w:space="0" w:color="auto"/>
                    <w:bottom w:val="none" w:sz="0" w:space="0" w:color="auto"/>
                    <w:right w:val="none" w:sz="0" w:space="0" w:color="auto"/>
                  </w:divBdr>
                </w:div>
              </w:divsChild>
            </w:div>
            <w:div w:id="1962953718">
              <w:marLeft w:val="0"/>
              <w:marRight w:val="0"/>
              <w:marTop w:val="0"/>
              <w:marBottom w:val="0"/>
              <w:divBdr>
                <w:top w:val="none" w:sz="0" w:space="0" w:color="auto"/>
                <w:left w:val="none" w:sz="0" w:space="0" w:color="auto"/>
                <w:bottom w:val="none" w:sz="0" w:space="0" w:color="auto"/>
                <w:right w:val="none" w:sz="0" w:space="0" w:color="auto"/>
              </w:divBdr>
              <w:divsChild>
                <w:div w:id="1451125340">
                  <w:marLeft w:val="0"/>
                  <w:marRight w:val="0"/>
                  <w:marTop w:val="0"/>
                  <w:marBottom w:val="0"/>
                  <w:divBdr>
                    <w:top w:val="none" w:sz="0" w:space="0" w:color="auto"/>
                    <w:left w:val="none" w:sz="0" w:space="0" w:color="auto"/>
                    <w:bottom w:val="none" w:sz="0" w:space="0" w:color="auto"/>
                    <w:right w:val="none" w:sz="0" w:space="0" w:color="auto"/>
                  </w:divBdr>
                </w:div>
                <w:div w:id="20604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1562">
      <w:bodyDiv w:val="1"/>
      <w:marLeft w:val="0"/>
      <w:marRight w:val="0"/>
      <w:marTop w:val="0"/>
      <w:marBottom w:val="0"/>
      <w:divBdr>
        <w:top w:val="none" w:sz="0" w:space="0" w:color="auto"/>
        <w:left w:val="none" w:sz="0" w:space="0" w:color="auto"/>
        <w:bottom w:val="none" w:sz="0" w:space="0" w:color="auto"/>
        <w:right w:val="none" w:sz="0" w:space="0" w:color="auto"/>
      </w:divBdr>
      <w:divsChild>
        <w:div w:id="1165169530">
          <w:marLeft w:val="0"/>
          <w:marRight w:val="0"/>
          <w:marTop w:val="0"/>
          <w:marBottom w:val="0"/>
          <w:divBdr>
            <w:top w:val="none" w:sz="0" w:space="0" w:color="auto"/>
            <w:left w:val="none" w:sz="0" w:space="0" w:color="auto"/>
            <w:bottom w:val="none" w:sz="0" w:space="0" w:color="auto"/>
            <w:right w:val="none" w:sz="0" w:space="0" w:color="auto"/>
          </w:divBdr>
          <w:divsChild>
            <w:div w:id="130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58195">
      <w:bodyDiv w:val="1"/>
      <w:marLeft w:val="0"/>
      <w:marRight w:val="0"/>
      <w:marTop w:val="0"/>
      <w:marBottom w:val="0"/>
      <w:divBdr>
        <w:top w:val="none" w:sz="0" w:space="0" w:color="auto"/>
        <w:left w:val="none" w:sz="0" w:space="0" w:color="auto"/>
        <w:bottom w:val="none" w:sz="0" w:space="0" w:color="auto"/>
        <w:right w:val="none" w:sz="0" w:space="0" w:color="auto"/>
      </w:divBdr>
      <w:divsChild>
        <w:div w:id="1345283548">
          <w:marLeft w:val="0"/>
          <w:marRight w:val="0"/>
          <w:marTop w:val="0"/>
          <w:marBottom w:val="0"/>
          <w:divBdr>
            <w:top w:val="none" w:sz="0" w:space="0" w:color="auto"/>
            <w:left w:val="none" w:sz="0" w:space="0" w:color="auto"/>
            <w:bottom w:val="none" w:sz="0" w:space="0" w:color="auto"/>
            <w:right w:val="none" w:sz="0" w:space="0" w:color="auto"/>
          </w:divBdr>
          <w:divsChild>
            <w:div w:id="1520267094">
              <w:marLeft w:val="0"/>
              <w:marRight w:val="0"/>
              <w:marTop w:val="0"/>
              <w:marBottom w:val="0"/>
              <w:divBdr>
                <w:top w:val="none" w:sz="0" w:space="0" w:color="auto"/>
                <w:left w:val="none" w:sz="0" w:space="0" w:color="auto"/>
                <w:bottom w:val="none" w:sz="0" w:space="0" w:color="auto"/>
                <w:right w:val="none" w:sz="0" w:space="0" w:color="auto"/>
              </w:divBdr>
            </w:div>
          </w:divsChild>
        </w:div>
        <w:div w:id="1881042931">
          <w:marLeft w:val="0"/>
          <w:marRight w:val="0"/>
          <w:marTop w:val="0"/>
          <w:marBottom w:val="0"/>
          <w:divBdr>
            <w:top w:val="none" w:sz="0" w:space="0" w:color="auto"/>
            <w:left w:val="none" w:sz="0" w:space="0" w:color="auto"/>
            <w:bottom w:val="none" w:sz="0" w:space="0" w:color="auto"/>
            <w:right w:val="none" w:sz="0" w:space="0" w:color="auto"/>
          </w:divBdr>
        </w:div>
      </w:divsChild>
    </w:div>
    <w:div w:id="1089155921">
      <w:bodyDiv w:val="1"/>
      <w:marLeft w:val="0"/>
      <w:marRight w:val="0"/>
      <w:marTop w:val="0"/>
      <w:marBottom w:val="0"/>
      <w:divBdr>
        <w:top w:val="none" w:sz="0" w:space="0" w:color="auto"/>
        <w:left w:val="none" w:sz="0" w:space="0" w:color="auto"/>
        <w:bottom w:val="none" w:sz="0" w:space="0" w:color="auto"/>
        <w:right w:val="none" w:sz="0" w:space="0" w:color="auto"/>
      </w:divBdr>
      <w:divsChild>
        <w:div w:id="1155998864">
          <w:marLeft w:val="0"/>
          <w:marRight w:val="0"/>
          <w:marTop w:val="0"/>
          <w:marBottom w:val="0"/>
          <w:divBdr>
            <w:top w:val="none" w:sz="0" w:space="0" w:color="auto"/>
            <w:left w:val="none" w:sz="0" w:space="0" w:color="auto"/>
            <w:bottom w:val="none" w:sz="0" w:space="0" w:color="auto"/>
            <w:right w:val="none" w:sz="0" w:space="0" w:color="auto"/>
          </w:divBdr>
          <w:divsChild>
            <w:div w:id="61690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2376">
      <w:bodyDiv w:val="1"/>
      <w:marLeft w:val="0"/>
      <w:marRight w:val="0"/>
      <w:marTop w:val="0"/>
      <w:marBottom w:val="0"/>
      <w:divBdr>
        <w:top w:val="none" w:sz="0" w:space="0" w:color="auto"/>
        <w:left w:val="none" w:sz="0" w:space="0" w:color="auto"/>
        <w:bottom w:val="none" w:sz="0" w:space="0" w:color="auto"/>
        <w:right w:val="none" w:sz="0" w:space="0" w:color="auto"/>
      </w:divBdr>
    </w:div>
    <w:div w:id="1233390897">
      <w:bodyDiv w:val="1"/>
      <w:marLeft w:val="0"/>
      <w:marRight w:val="0"/>
      <w:marTop w:val="0"/>
      <w:marBottom w:val="0"/>
      <w:divBdr>
        <w:top w:val="none" w:sz="0" w:space="0" w:color="auto"/>
        <w:left w:val="none" w:sz="0" w:space="0" w:color="auto"/>
        <w:bottom w:val="none" w:sz="0" w:space="0" w:color="auto"/>
        <w:right w:val="none" w:sz="0" w:space="0" w:color="auto"/>
      </w:divBdr>
    </w:div>
    <w:div w:id="1310329290">
      <w:bodyDiv w:val="1"/>
      <w:marLeft w:val="0"/>
      <w:marRight w:val="0"/>
      <w:marTop w:val="0"/>
      <w:marBottom w:val="0"/>
      <w:divBdr>
        <w:top w:val="none" w:sz="0" w:space="0" w:color="auto"/>
        <w:left w:val="none" w:sz="0" w:space="0" w:color="auto"/>
        <w:bottom w:val="none" w:sz="0" w:space="0" w:color="auto"/>
        <w:right w:val="none" w:sz="0" w:space="0" w:color="auto"/>
      </w:divBdr>
    </w:div>
    <w:div w:id="1434207762">
      <w:bodyDiv w:val="1"/>
      <w:marLeft w:val="0"/>
      <w:marRight w:val="0"/>
      <w:marTop w:val="0"/>
      <w:marBottom w:val="0"/>
      <w:divBdr>
        <w:top w:val="none" w:sz="0" w:space="0" w:color="auto"/>
        <w:left w:val="none" w:sz="0" w:space="0" w:color="auto"/>
        <w:bottom w:val="none" w:sz="0" w:space="0" w:color="auto"/>
        <w:right w:val="none" w:sz="0" w:space="0" w:color="auto"/>
      </w:divBdr>
    </w:div>
    <w:div w:id="1465346206">
      <w:bodyDiv w:val="1"/>
      <w:marLeft w:val="0"/>
      <w:marRight w:val="0"/>
      <w:marTop w:val="0"/>
      <w:marBottom w:val="0"/>
      <w:divBdr>
        <w:top w:val="none" w:sz="0" w:space="0" w:color="auto"/>
        <w:left w:val="none" w:sz="0" w:space="0" w:color="auto"/>
        <w:bottom w:val="none" w:sz="0" w:space="0" w:color="auto"/>
        <w:right w:val="none" w:sz="0" w:space="0" w:color="auto"/>
      </w:divBdr>
    </w:div>
    <w:div w:id="1551184852">
      <w:bodyDiv w:val="1"/>
      <w:marLeft w:val="0"/>
      <w:marRight w:val="0"/>
      <w:marTop w:val="0"/>
      <w:marBottom w:val="0"/>
      <w:divBdr>
        <w:top w:val="none" w:sz="0" w:space="0" w:color="auto"/>
        <w:left w:val="none" w:sz="0" w:space="0" w:color="auto"/>
        <w:bottom w:val="none" w:sz="0" w:space="0" w:color="auto"/>
        <w:right w:val="none" w:sz="0" w:space="0" w:color="auto"/>
      </w:divBdr>
    </w:div>
    <w:div w:id="1631205958">
      <w:bodyDiv w:val="1"/>
      <w:marLeft w:val="0"/>
      <w:marRight w:val="0"/>
      <w:marTop w:val="0"/>
      <w:marBottom w:val="0"/>
      <w:divBdr>
        <w:top w:val="none" w:sz="0" w:space="0" w:color="auto"/>
        <w:left w:val="none" w:sz="0" w:space="0" w:color="auto"/>
        <w:bottom w:val="none" w:sz="0" w:space="0" w:color="auto"/>
        <w:right w:val="none" w:sz="0" w:space="0" w:color="auto"/>
      </w:divBdr>
    </w:div>
    <w:div w:id="1760978332">
      <w:bodyDiv w:val="1"/>
      <w:marLeft w:val="0"/>
      <w:marRight w:val="0"/>
      <w:marTop w:val="0"/>
      <w:marBottom w:val="0"/>
      <w:divBdr>
        <w:top w:val="none" w:sz="0" w:space="0" w:color="auto"/>
        <w:left w:val="none" w:sz="0" w:space="0" w:color="auto"/>
        <w:bottom w:val="none" w:sz="0" w:space="0" w:color="auto"/>
        <w:right w:val="none" w:sz="0" w:space="0" w:color="auto"/>
      </w:divBdr>
      <w:divsChild>
        <w:div w:id="1535995664">
          <w:marLeft w:val="0"/>
          <w:marRight w:val="0"/>
          <w:marTop w:val="0"/>
          <w:marBottom w:val="0"/>
          <w:divBdr>
            <w:top w:val="none" w:sz="0" w:space="0" w:color="auto"/>
            <w:left w:val="none" w:sz="0" w:space="0" w:color="auto"/>
            <w:bottom w:val="none" w:sz="0" w:space="0" w:color="auto"/>
            <w:right w:val="none" w:sz="0" w:space="0" w:color="auto"/>
          </w:divBdr>
        </w:div>
      </w:divsChild>
    </w:div>
    <w:div w:id="1830243674">
      <w:bodyDiv w:val="1"/>
      <w:marLeft w:val="0"/>
      <w:marRight w:val="0"/>
      <w:marTop w:val="0"/>
      <w:marBottom w:val="0"/>
      <w:divBdr>
        <w:top w:val="none" w:sz="0" w:space="0" w:color="auto"/>
        <w:left w:val="none" w:sz="0" w:space="0" w:color="auto"/>
        <w:bottom w:val="none" w:sz="0" w:space="0" w:color="auto"/>
        <w:right w:val="none" w:sz="0" w:space="0" w:color="auto"/>
      </w:divBdr>
    </w:div>
    <w:div w:id="1832984885">
      <w:bodyDiv w:val="1"/>
      <w:marLeft w:val="0"/>
      <w:marRight w:val="0"/>
      <w:marTop w:val="0"/>
      <w:marBottom w:val="0"/>
      <w:divBdr>
        <w:top w:val="none" w:sz="0" w:space="0" w:color="auto"/>
        <w:left w:val="none" w:sz="0" w:space="0" w:color="auto"/>
        <w:bottom w:val="none" w:sz="0" w:space="0" w:color="auto"/>
        <w:right w:val="none" w:sz="0" w:space="0" w:color="auto"/>
      </w:divBdr>
    </w:div>
    <w:div w:id="1888057433">
      <w:bodyDiv w:val="1"/>
      <w:marLeft w:val="0"/>
      <w:marRight w:val="0"/>
      <w:marTop w:val="0"/>
      <w:marBottom w:val="0"/>
      <w:divBdr>
        <w:top w:val="none" w:sz="0" w:space="0" w:color="auto"/>
        <w:left w:val="none" w:sz="0" w:space="0" w:color="auto"/>
        <w:bottom w:val="none" w:sz="0" w:space="0" w:color="auto"/>
        <w:right w:val="none" w:sz="0" w:space="0" w:color="auto"/>
      </w:divBdr>
      <w:divsChild>
        <w:div w:id="177279902">
          <w:marLeft w:val="0"/>
          <w:marRight w:val="0"/>
          <w:marTop w:val="0"/>
          <w:marBottom w:val="0"/>
          <w:divBdr>
            <w:top w:val="none" w:sz="0" w:space="0" w:color="auto"/>
            <w:left w:val="none" w:sz="0" w:space="0" w:color="auto"/>
            <w:bottom w:val="none" w:sz="0" w:space="0" w:color="auto"/>
            <w:right w:val="none" w:sz="0" w:space="0" w:color="auto"/>
          </w:divBdr>
          <w:divsChild>
            <w:div w:id="449975021">
              <w:marLeft w:val="0"/>
              <w:marRight w:val="0"/>
              <w:marTop w:val="0"/>
              <w:marBottom w:val="0"/>
              <w:divBdr>
                <w:top w:val="none" w:sz="0" w:space="0" w:color="auto"/>
                <w:left w:val="none" w:sz="0" w:space="0" w:color="auto"/>
                <w:bottom w:val="none" w:sz="0" w:space="0" w:color="auto"/>
                <w:right w:val="none" w:sz="0" w:space="0" w:color="auto"/>
              </w:divBdr>
              <w:divsChild>
                <w:div w:id="503278583">
                  <w:marLeft w:val="0"/>
                  <w:marRight w:val="0"/>
                  <w:marTop w:val="0"/>
                  <w:marBottom w:val="0"/>
                  <w:divBdr>
                    <w:top w:val="none" w:sz="0" w:space="0" w:color="auto"/>
                    <w:left w:val="none" w:sz="0" w:space="0" w:color="auto"/>
                    <w:bottom w:val="none" w:sz="0" w:space="0" w:color="auto"/>
                    <w:right w:val="none" w:sz="0" w:space="0" w:color="auto"/>
                  </w:divBdr>
                  <w:divsChild>
                    <w:div w:id="111289177">
                      <w:marLeft w:val="0"/>
                      <w:marRight w:val="0"/>
                      <w:marTop w:val="0"/>
                      <w:marBottom w:val="0"/>
                      <w:divBdr>
                        <w:top w:val="none" w:sz="0" w:space="0" w:color="auto"/>
                        <w:left w:val="none" w:sz="0" w:space="0" w:color="auto"/>
                        <w:bottom w:val="none" w:sz="0" w:space="0" w:color="auto"/>
                        <w:right w:val="none" w:sz="0" w:space="0" w:color="auto"/>
                      </w:divBdr>
                      <w:divsChild>
                        <w:div w:id="7464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80010">
          <w:marLeft w:val="0"/>
          <w:marRight w:val="0"/>
          <w:marTop w:val="0"/>
          <w:marBottom w:val="0"/>
          <w:divBdr>
            <w:top w:val="none" w:sz="0" w:space="0" w:color="auto"/>
            <w:left w:val="none" w:sz="0" w:space="0" w:color="auto"/>
            <w:bottom w:val="none" w:sz="0" w:space="0" w:color="auto"/>
            <w:right w:val="none" w:sz="0" w:space="0" w:color="auto"/>
          </w:divBdr>
          <w:divsChild>
            <w:div w:id="1305089439">
              <w:marLeft w:val="0"/>
              <w:marRight w:val="0"/>
              <w:marTop w:val="0"/>
              <w:marBottom w:val="0"/>
              <w:divBdr>
                <w:top w:val="none" w:sz="0" w:space="0" w:color="auto"/>
                <w:left w:val="none" w:sz="0" w:space="0" w:color="auto"/>
                <w:bottom w:val="none" w:sz="0" w:space="0" w:color="auto"/>
                <w:right w:val="none" w:sz="0" w:space="0" w:color="auto"/>
              </w:divBdr>
              <w:divsChild>
                <w:div w:id="1009408719">
                  <w:marLeft w:val="0"/>
                  <w:marRight w:val="0"/>
                  <w:marTop w:val="0"/>
                  <w:marBottom w:val="0"/>
                  <w:divBdr>
                    <w:top w:val="none" w:sz="0" w:space="0" w:color="auto"/>
                    <w:left w:val="none" w:sz="0" w:space="0" w:color="auto"/>
                    <w:bottom w:val="none" w:sz="0" w:space="0" w:color="auto"/>
                    <w:right w:val="none" w:sz="0" w:space="0" w:color="auto"/>
                  </w:divBdr>
                  <w:divsChild>
                    <w:div w:id="1950745518">
                      <w:marLeft w:val="0"/>
                      <w:marRight w:val="0"/>
                      <w:marTop w:val="0"/>
                      <w:marBottom w:val="0"/>
                      <w:divBdr>
                        <w:top w:val="none" w:sz="0" w:space="0" w:color="auto"/>
                        <w:left w:val="none" w:sz="0" w:space="0" w:color="auto"/>
                        <w:bottom w:val="none" w:sz="0" w:space="0" w:color="auto"/>
                        <w:right w:val="none" w:sz="0" w:space="0" w:color="auto"/>
                      </w:divBdr>
                      <w:divsChild>
                        <w:div w:id="1278488886">
                          <w:marLeft w:val="0"/>
                          <w:marRight w:val="0"/>
                          <w:marTop w:val="0"/>
                          <w:marBottom w:val="0"/>
                          <w:divBdr>
                            <w:top w:val="none" w:sz="0" w:space="0" w:color="auto"/>
                            <w:left w:val="none" w:sz="0" w:space="0" w:color="auto"/>
                            <w:bottom w:val="none" w:sz="0" w:space="0" w:color="auto"/>
                            <w:right w:val="none" w:sz="0" w:space="0" w:color="auto"/>
                          </w:divBdr>
                          <w:divsChild>
                            <w:div w:id="5067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441200">
          <w:marLeft w:val="0"/>
          <w:marRight w:val="0"/>
          <w:marTop w:val="0"/>
          <w:marBottom w:val="0"/>
          <w:divBdr>
            <w:top w:val="none" w:sz="0" w:space="0" w:color="auto"/>
            <w:left w:val="none" w:sz="0" w:space="0" w:color="auto"/>
            <w:bottom w:val="none" w:sz="0" w:space="0" w:color="auto"/>
            <w:right w:val="none" w:sz="0" w:space="0" w:color="auto"/>
          </w:divBdr>
          <w:divsChild>
            <w:div w:id="156044999">
              <w:marLeft w:val="0"/>
              <w:marRight w:val="0"/>
              <w:marTop w:val="0"/>
              <w:marBottom w:val="0"/>
              <w:divBdr>
                <w:top w:val="none" w:sz="0" w:space="0" w:color="auto"/>
                <w:left w:val="none" w:sz="0" w:space="0" w:color="auto"/>
                <w:bottom w:val="none" w:sz="0" w:space="0" w:color="auto"/>
                <w:right w:val="none" w:sz="0" w:space="0" w:color="auto"/>
              </w:divBdr>
              <w:divsChild>
                <w:div w:id="1866405890">
                  <w:marLeft w:val="0"/>
                  <w:marRight w:val="0"/>
                  <w:marTop w:val="0"/>
                  <w:marBottom w:val="0"/>
                  <w:divBdr>
                    <w:top w:val="none" w:sz="0" w:space="0" w:color="auto"/>
                    <w:left w:val="none" w:sz="0" w:space="0" w:color="auto"/>
                    <w:bottom w:val="none" w:sz="0" w:space="0" w:color="auto"/>
                    <w:right w:val="none" w:sz="0" w:space="0" w:color="auto"/>
                  </w:divBdr>
                  <w:divsChild>
                    <w:div w:id="181024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70501">
          <w:marLeft w:val="0"/>
          <w:marRight w:val="0"/>
          <w:marTop w:val="0"/>
          <w:marBottom w:val="0"/>
          <w:divBdr>
            <w:top w:val="none" w:sz="0" w:space="0" w:color="auto"/>
            <w:left w:val="none" w:sz="0" w:space="0" w:color="auto"/>
            <w:bottom w:val="none" w:sz="0" w:space="0" w:color="auto"/>
            <w:right w:val="none" w:sz="0" w:space="0" w:color="auto"/>
          </w:divBdr>
        </w:div>
      </w:divsChild>
    </w:div>
    <w:div w:id="1956717980">
      <w:bodyDiv w:val="1"/>
      <w:marLeft w:val="0"/>
      <w:marRight w:val="0"/>
      <w:marTop w:val="0"/>
      <w:marBottom w:val="0"/>
      <w:divBdr>
        <w:top w:val="none" w:sz="0" w:space="0" w:color="auto"/>
        <w:left w:val="none" w:sz="0" w:space="0" w:color="auto"/>
        <w:bottom w:val="none" w:sz="0" w:space="0" w:color="auto"/>
        <w:right w:val="none" w:sz="0" w:space="0" w:color="auto"/>
      </w:divBdr>
    </w:div>
    <w:div w:id="2043092425">
      <w:bodyDiv w:val="1"/>
      <w:marLeft w:val="0"/>
      <w:marRight w:val="0"/>
      <w:marTop w:val="0"/>
      <w:marBottom w:val="0"/>
      <w:divBdr>
        <w:top w:val="none" w:sz="0" w:space="0" w:color="auto"/>
        <w:left w:val="none" w:sz="0" w:space="0" w:color="auto"/>
        <w:bottom w:val="none" w:sz="0" w:space="0" w:color="auto"/>
        <w:right w:val="none" w:sz="0" w:space="0" w:color="auto"/>
      </w:divBdr>
    </w:div>
    <w:div w:id="2075354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filasolutions.com" TargetMode="External"/><Relationship Id="rId1" Type="http://schemas.openxmlformats.org/officeDocument/2006/relationships/hyperlink" Target="mailto:paolo.gasparin@fil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7141</CharactersWithSpaces>
  <SharedDoc>false</SharedDoc>
  <HLinks>
    <vt:vector size="18" baseType="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4</cp:revision>
  <cp:lastPrinted>2017-09-05T11:30:00Z</cp:lastPrinted>
  <dcterms:created xsi:type="dcterms:W3CDTF">2017-09-11T15:01:00Z</dcterms:created>
  <dcterms:modified xsi:type="dcterms:W3CDTF">2017-09-22T16:30:00Z</dcterms:modified>
</cp:coreProperties>
</file>