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016" w:rsidRPr="00943909" w:rsidRDefault="001C60C9" w:rsidP="00311A42">
      <w:pPr>
        <w:jc w:val="center"/>
        <w:rPr>
          <w:rFonts w:ascii="Arial" w:hAnsi="Arial" w:cs="Arial"/>
          <w:sz w:val="22"/>
          <w:szCs w:val="22"/>
          <w:u w:val="single"/>
          <w:lang w:val="en-US"/>
        </w:rPr>
      </w:pPr>
      <w:bookmarkStart w:id="0" w:name="_GoBack"/>
      <w:bookmarkEnd w:id="0"/>
      <w:r w:rsidRPr="00AC1E5E">
        <w:rPr>
          <w:rFonts w:ascii="Arial" w:hAnsi="Arial" w:cs="Arial"/>
          <w:sz w:val="22"/>
          <w:szCs w:val="22"/>
          <w:lang w:val="en-US"/>
        </w:rPr>
        <w:t xml:space="preserve"> </w:t>
      </w:r>
      <w:r w:rsidR="00A71016" w:rsidRPr="00943909">
        <w:rPr>
          <w:rFonts w:ascii="Arial" w:hAnsi="Arial" w:cs="Arial"/>
          <w:sz w:val="22"/>
          <w:szCs w:val="22"/>
          <w:u w:val="single"/>
          <w:lang w:val="en-US"/>
        </w:rPr>
        <w:t>PRESS RELEASE</w:t>
      </w:r>
    </w:p>
    <w:p w:rsidR="00A71016" w:rsidRPr="00943909" w:rsidRDefault="00A71016" w:rsidP="00311A42">
      <w:pPr>
        <w:jc w:val="center"/>
        <w:rPr>
          <w:rFonts w:ascii="Arial" w:hAnsi="Arial" w:cs="Arial"/>
          <w:sz w:val="22"/>
          <w:szCs w:val="22"/>
          <w:u w:val="single"/>
          <w:lang w:val="en-US"/>
        </w:rPr>
      </w:pPr>
    </w:p>
    <w:p w:rsidR="00A71016" w:rsidRPr="00943909" w:rsidRDefault="00DD7D83" w:rsidP="00AC1E5E">
      <w:pPr>
        <w:jc w:val="both"/>
        <w:rPr>
          <w:rFonts w:ascii="Arial" w:hAnsi="Arial" w:cs="Arial"/>
          <w:b/>
          <w:sz w:val="22"/>
          <w:szCs w:val="22"/>
          <w:lang w:val="en-US"/>
        </w:rPr>
      </w:pPr>
      <w:r>
        <w:rPr>
          <w:rFonts w:ascii="Arial" w:hAnsi="Arial" w:cs="Arial"/>
          <w:b/>
          <w:sz w:val="22"/>
          <w:szCs w:val="22"/>
          <w:lang w:val="en-US"/>
        </w:rPr>
        <w:t xml:space="preserve">A </w:t>
      </w:r>
      <w:r w:rsidR="00A71016" w:rsidRPr="00943909">
        <w:rPr>
          <w:rFonts w:ascii="Arial" w:hAnsi="Arial" w:cs="Arial"/>
          <w:b/>
          <w:sz w:val="22"/>
          <w:szCs w:val="22"/>
          <w:lang w:val="en-US"/>
        </w:rPr>
        <w:t>GLOBAL FOOTPRINT, AVANT-GUARDE TECHNOLOGY, ECO SUSTAINABILITY:</w:t>
      </w:r>
    </w:p>
    <w:p w:rsidR="00A71016" w:rsidRPr="00943909" w:rsidRDefault="00A71016" w:rsidP="00AC1E5E">
      <w:pPr>
        <w:jc w:val="both"/>
        <w:rPr>
          <w:rFonts w:ascii="Arial" w:hAnsi="Arial" w:cs="Arial"/>
          <w:b/>
          <w:sz w:val="22"/>
          <w:szCs w:val="22"/>
          <w:lang w:val="en-US"/>
        </w:rPr>
      </w:pPr>
      <w:r w:rsidRPr="00943909">
        <w:rPr>
          <w:rFonts w:ascii="Arial" w:hAnsi="Arial" w:cs="Arial"/>
          <w:b/>
          <w:sz w:val="22"/>
          <w:szCs w:val="22"/>
          <w:lang w:val="en-US"/>
        </w:rPr>
        <w:t>FILA SOLUTIONS, A UNIQUE PART</w:t>
      </w:r>
      <w:r w:rsidR="00A26927">
        <w:rPr>
          <w:rFonts w:ascii="Arial" w:hAnsi="Arial" w:cs="Arial"/>
          <w:b/>
          <w:sz w:val="22"/>
          <w:szCs w:val="22"/>
          <w:lang w:val="en-US"/>
        </w:rPr>
        <w:t>NER IN EVERY PHASE OF THE</w:t>
      </w:r>
      <w:r w:rsidR="008075D6">
        <w:rPr>
          <w:rFonts w:ascii="Arial" w:hAnsi="Arial" w:cs="Arial"/>
          <w:b/>
          <w:sz w:val="22"/>
          <w:szCs w:val="22"/>
          <w:lang w:val="en-US"/>
        </w:rPr>
        <w:t xml:space="preserve"> </w:t>
      </w:r>
      <w:r w:rsidR="00A26927">
        <w:rPr>
          <w:rFonts w:ascii="Arial" w:hAnsi="Arial" w:cs="Arial"/>
          <w:b/>
          <w:sz w:val="22"/>
          <w:szCs w:val="22"/>
          <w:lang w:val="en-US"/>
        </w:rPr>
        <w:t>MATERIAL’S LIFE</w:t>
      </w:r>
    </w:p>
    <w:p w:rsidR="00A71016" w:rsidRPr="00943909" w:rsidRDefault="00A71016" w:rsidP="00AC1E5E">
      <w:pPr>
        <w:jc w:val="both"/>
        <w:rPr>
          <w:rFonts w:ascii="Arial" w:hAnsi="Arial" w:cs="Arial"/>
          <w:b/>
          <w:sz w:val="22"/>
          <w:szCs w:val="22"/>
          <w:lang w:val="en-US"/>
        </w:rPr>
      </w:pPr>
    </w:p>
    <w:p w:rsidR="00A71016" w:rsidRPr="00C202E8" w:rsidRDefault="00A71016" w:rsidP="00AC1E5E">
      <w:pPr>
        <w:jc w:val="both"/>
        <w:rPr>
          <w:rFonts w:ascii="Arial" w:hAnsi="Arial" w:cs="Arial"/>
          <w:b/>
          <w:lang w:val="en-US"/>
        </w:rPr>
      </w:pPr>
      <w:r w:rsidRPr="00C202E8">
        <w:rPr>
          <w:rFonts w:ascii="Arial" w:hAnsi="Arial" w:cs="Arial"/>
          <w:b/>
          <w:lang w:val="en-US"/>
        </w:rPr>
        <w:t>#BeOneBeUnique</w:t>
      </w:r>
    </w:p>
    <w:p w:rsidR="00A71016" w:rsidRPr="00943909" w:rsidRDefault="00A71016" w:rsidP="00AC1E5E">
      <w:pPr>
        <w:jc w:val="both"/>
        <w:rPr>
          <w:rFonts w:ascii="Arial" w:hAnsi="Arial" w:cs="Arial"/>
          <w:b/>
          <w:sz w:val="22"/>
          <w:szCs w:val="22"/>
          <w:lang w:val="en-US"/>
        </w:rPr>
      </w:pPr>
    </w:p>
    <w:p w:rsidR="00A71016" w:rsidRPr="00943909" w:rsidRDefault="00D16F67" w:rsidP="00AC1E5E">
      <w:pPr>
        <w:jc w:val="both"/>
        <w:rPr>
          <w:rFonts w:ascii="Arial" w:hAnsi="Arial" w:cs="Arial"/>
          <w:sz w:val="22"/>
          <w:szCs w:val="22"/>
          <w:lang w:val="en-US"/>
        </w:rPr>
      </w:pPr>
      <w:r>
        <w:rPr>
          <w:rFonts w:ascii="Arial" w:hAnsi="Arial" w:cs="Arial"/>
          <w:sz w:val="22"/>
          <w:szCs w:val="22"/>
          <w:lang w:val="en-US"/>
        </w:rPr>
        <w:t>An international</w:t>
      </w:r>
      <w:r w:rsidR="00A57417">
        <w:rPr>
          <w:rFonts w:ascii="Arial" w:hAnsi="Arial" w:cs="Arial"/>
          <w:sz w:val="22"/>
          <w:szCs w:val="22"/>
          <w:lang w:val="en-US"/>
        </w:rPr>
        <w:t xml:space="preserve"> </w:t>
      </w:r>
      <w:r w:rsidR="00A71016" w:rsidRPr="00943909">
        <w:rPr>
          <w:rFonts w:ascii="Arial" w:hAnsi="Arial" w:cs="Arial"/>
          <w:sz w:val="22"/>
          <w:szCs w:val="22"/>
          <w:lang w:val="en-US"/>
        </w:rPr>
        <w:t>commercial and technical assistance network ser</w:t>
      </w:r>
      <w:r w:rsidR="00A57417">
        <w:rPr>
          <w:rFonts w:ascii="Arial" w:hAnsi="Arial" w:cs="Arial"/>
          <w:sz w:val="22"/>
          <w:szCs w:val="22"/>
          <w:lang w:val="en-US"/>
        </w:rPr>
        <w:t xml:space="preserve">ving 6,000 clients in more than 100 countries around </w:t>
      </w:r>
      <w:r w:rsidR="00A71016" w:rsidRPr="00943909">
        <w:rPr>
          <w:rFonts w:ascii="Arial" w:hAnsi="Arial" w:cs="Arial"/>
          <w:sz w:val="22"/>
          <w:szCs w:val="22"/>
          <w:lang w:val="en-US"/>
        </w:rPr>
        <w:t>the world; a Research Center that collaborates with industry associations and international research institutes in the development of know-how, techno</w:t>
      </w:r>
      <w:r w:rsidR="00793E07">
        <w:rPr>
          <w:rFonts w:ascii="Arial" w:hAnsi="Arial" w:cs="Arial"/>
          <w:sz w:val="22"/>
          <w:szCs w:val="22"/>
          <w:lang w:val="en-US"/>
        </w:rPr>
        <w:t xml:space="preserve">logy and solutions that are a step head of </w:t>
      </w:r>
      <w:r w:rsidR="005766B3">
        <w:rPr>
          <w:rFonts w:ascii="Arial" w:hAnsi="Arial" w:cs="Arial"/>
          <w:sz w:val="22"/>
          <w:szCs w:val="22"/>
          <w:lang w:val="en-US"/>
        </w:rPr>
        <w:t xml:space="preserve">market </w:t>
      </w:r>
      <w:r w:rsidR="009A68AA">
        <w:rPr>
          <w:rFonts w:ascii="Arial" w:hAnsi="Arial" w:cs="Arial"/>
          <w:sz w:val="22"/>
          <w:szCs w:val="22"/>
          <w:lang w:val="en-US"/>
        </w:rPr>
        <w:t>demands</w:t>
      </w:r>
      <w:r w:rsidR="00397589">
        <w:rPr>
          <w:rFonts w:ascii="Arial" w:hAnsi="Arial" w:cs="Arial"/>
          <w:sz w:val="22"/>
          <w:szCs w:val="22"/>
          <w:lang w:val="en-US"/>
        </w:rPr>
        <w:t>; a</w:t>
      </w:r>
      <w:r w:rsidR="00A71016" w:rsidRPr="00943909">
        <w:rPr>
          <w:rFonts w:ascii="Arial" w:hAnsi="Arial" w:cs="Arial"/>
          <w:sz w:val="22"/>
          <w:szCs w:val="22"/>
          <w:lang w:val="en-US"/>
        </w:rPr>
        <w:t xml:space="preserve"> cons</w:t>
      </w:r>
      <w:r w:rsidR="00397589">
        <w:rPr>
          <w:rFonts w:ascii="Arial" w:hAnsi="Arial" w:cs="Arial"/>
          <w:sz w:val="22"/>
          <w:szCs w:val="22"/>
          <w:lang w:val="en-US"/>
        </w:rPr>
        <w:t>tant strive</w:t>
      </w:r>
      <w:r w:rsidR="00C26C9F">
        <w:rPr>
          <w:rFonts w:ascii="Arial" w:hAnsi="Arial" w:cs="Arial"/>
          <w:sz w:val="22"/>
          <w:szCs w:val="22"/>
          <w:lang w:val="en-US"/>
        </w:rPr>
        <w:t xml:space="preserve"> to refine safe,</w:t>
      </w:r>
      <w:r w:rsidR="00A71016" w:rsidRPr="00943909">
        <w:rPr>
          <w:rFonts w:ascii="Arial" w:hAnsi="Arial" w:cs="Arial"/>
          <w:sz w:val="22"/>
          <w:szCs w:val="22"/>
          <w:lang w:val="en-US"/>
        </w:rPr>
        <w:t xml:space="preserve"> eco-friendly products and treatment systems </w:t>
      </w:r>
      <w:r w:rsidR="000A40BA">
        <w:rPr>
          <w:rFonts w:ascii="Arial" w:hAnsi="Arial" w:cs="Arial"/>
          <w:sz w:val="22"/>
          <w:szCs w:val="22"/>
          <w:lang w:val="en-US"/>
        </w:rPr>
        <w:t xml:space="preserve">for people and the environment, </w:t>
      </w:r>
      <w:r w:rsidR="00A71016" w:rsidRPr="00943909">
        <w:rPr>
          <w:rFonts w:ascii="Arial" w:hAnsi="Arial" w:cs="Arial"/>
          <w:sz w:val="22"/>
          <w:szCs w:val="22"/>
          <w:lang w:val="en-US"/>
        </w:rPr>
        <w:t>make</w:t>
      </w:r>
      <w:r w:rsidR="005F3C5F">
        <w:rPr>
          <w:rFonts w:ascii="Arial" w:hAnsi="Arial" w:cs="Arial"/>
          <w:sz w:val="22"/>
          <w:szCs w:val="22"/>
          <w:lang w:val="en-US"/>
        </w:rPr>
        <w:t xml:space="preserve"> FILA Surface Care Solutions a</w:t>
      </w:r>
      <w:r w:rsidR="00A71016" w:rsidRPr="00943909">
        <w:rPr>
          <w:rFonts w:ascii="Arial" w:hAnsi="Arial" w:cs="Arial"/>
          <w:sz w:val="22"/>
          <w:szCs w:val="22"/>
          <w:lang w:val="en-US"/>
        </w:rPr>
        <w:t xml:space="preserve"> </w:t>
      </w:r>
      <w:r w:rsidR="006B6F08">
        <w:rPr>
          <w:rFonts w:ascii="Arial" w:hAnsi="Arial" w:cs="Arial"/>
          <w:b/>
          <w:sz w:val="22"/>
          <w:szCs w:val="22"/>
          <w:lang w:val="en-US"/>
        </w:rPr>
        <w:t xml:space="preserve">unique </w:t>
      </w:r>
      <w:r w:rsidR="00A71016" w:rsidRPr="006B6F08">
        <w:rPr>
          <w:rFonts w:ascii="Arial" w:hAnsi="Arial" w:cs="Arial"/>
          <w:b/>
          <w:sz w:val="22"/>
          <w:szCs w:val="22"/>
          <w:lang w:val="en-US"/>
        </w:rPr>
        <w:t xml:space="preserve">partner </w:t>
      </w:r>
      <w:r w:rsidR="00A71016" w:rsidRPr="00943909">
        <w:rPr>
          <w:rFonts w:ascii="Arial" w:hAnsi="Arial" w:cs="Arial"/>
          <w:sz w:val="22"/>
          <w:szCs w:val="22"/>
          <w:lang w:val="en-US"/>
        </w:rPr>
        <w:t>for the cleaning, protection and maintenance of ceramic tile and natural stone during</w:t>
      </w:r>
      <w:r w:rsidR="00C26C9F">
        <w:rPr>
          <w:rFonts w:ascii="Arial" w:hAnsi="Arial" w:cs="Arial"/>
          <w:sz w:val="22"/>
          <w:szCs w:val="22"/>
          <w:lang w:val="en-US"/>
        </w:rPr>
        <w:t xml:space="preserve"> the material’s entire lifecycle</w:t>
      </w:r>
      <w:r w:rsidR="00A71016" w:rsidRPr="00943909">
        <w:rPr>
          <w:rFonts w:ascii="Arial" w:hAnsi="Arial" w:cs="Arial"/>
          <w:sz w:val="22"/>
          <w:szCs w:val="22"/>
          <w:lang w:val="en-US"/>
        </w:rPr>
        <w:t xml:space="preserve">, from in-line treatment to construction site support. </w:t>
      </w:r>
    </w:p>
    <w:p w:rsidR="00A71016" w:rsidRDefault="00A71016" w:rsidP="00AC1E5E">
      <w:pPr>
        <w:jc w:val="both"/>
        <w:rPr>
          <w:rFonts w:ascii="Arial" w:hAnsi="Arial" w:cs="Arial"/>
          <w:sz w:val="22"/>
          <w:szCs w:val="22"/>
          <w:lang w:val="en-US"/>
        </w:rPr>
      </w:pPr>
    </w:p>
    <w:p w:rsidR="009A68AA" w:rsidRDefault="009A68AA" w:rsidP="00AC1E5E">
      <w:pPr>
        <w:jc w:val="both"/>
        <w:rPr>
          <w:rFonts w:ascii="Arial" w:hAnsi="Arial" w:cs="Arial"/>
          <w:sz w:val="22"/>
          <w:szCs w:val="22"/>
          <w:lang w:val="en-US"/>
        </w:rPr>
      </w:pPr>
    </w:p>
    <w:p w:rsidR="0026042B" w:rsidRPr="00943909" w:rsidRDefault="0026042B" w:rsidP="00AC1E5E">
      <w:pPr>
        <w:jc w:val="both"/>
        <w:rPr>
          <w:rFonts w:ascii="Arial" w:hAnsi="Arial" w:cs="Arial"/>
          <w:sz w:val="22"/>
          <w:szCs w:val="22"/>
          <w:lang w:val="en-US"/>
        </w:rPr>
      </w:pPr>
    </w:p>
    <w:p w:rsidR="00A71016" w:rsidRPr="00943909" w:rsidRDefault="00A71016" w:rsidP="00AC1E5E">
      <w:pPr>
        <w:jc w:val="both"/>
        <w:rPr>
          <w:rFonts w:ascii="Arial" w:hAnsi="Arial" w:cs="Arial"/>
          <w:b/>
          <w:sz w:val="22"/>
          <w:szCs w:val="22"/>
          <w:lang w:val="en-US"/>
        </w:rPr>
      </w:pPr>
      <w:r w:rsidRPr="00943909">
        <w:rPr>
          <w:rFonts w:ascii="Arial" w:hAnsi="Arial" w:cs="Arial"/>
          <w:b/>
          <w:sz w:val="22"/>
          <w:szCs w:val="22"/>
          <w:lang w:val="en-US"/>
        </w:rPr>
        <w:t>CONNECTION</w:t>
      </w:r>
    </w:p>
    <w:p w:rsidR="00A71016" w:rsidRDefault="00A71016" w:rsidP="00AC1E5E">
      <w:pPr>
        <w:jc w:val="both"/>
        <w:rPr>
          <w:rFonts w:ascii="Arial" w:hAnsi="Arial" w:cs="Arial"/>
          <w:sz w:val="22"/>
          <w:szCs w:val="22"/>
          <w:lang w:val="en-US"/>
        </w:rPr>
      </w:pPr>
    </w:p>
    <w:p w:rsidR="0026042B" w:rsidRPr="00943909" w:rsidRDefault="0026042B" w:rsidP="00AC1E5E">
      <w:pPr>
        <w:jc w:val="both"/>
        <w:rPr>
          <w:rFonts w:ascii="Arial" w:hAnsi="Arial" w:cs="Arial"/>
          <w:sz w:val="22"/>
          <w:szCs w:val="22"/>
          <w:lang w:val="en-US"/>
        </w:rPr>
      </w:pPr>
    </w:p>
    <w:p w:rsidR="00A71016" w:rsidRPr="00943909" w:rsidRDefault="004E4BAC" w:rsidP="00AC1E5E">
      <w:pPr>
        <w:jc w:val="both"/>
        <w:rPr>
          <w:rFonts w:ascii="Arial" w:hAnsi="Arial" w:cs="Arial"/>
          <w:sz w:val="22"/>
          <w:szCs w:val="22"/>
          <w:lang w:val="en-US"/>
        </w:rPr>
      </w:pPr>
      <w:r w:rsidRPr="00FF44B6">
        <w:rPr>
          <w:rFonts w:ascii="Arial" w:hAnsi="Arial" w:cs="Arial"/>
          <w:b/>
          <w:sz w:val="22"/>
          <w:szCs w:val="22"/>
          <w:lang w:val="en-US"/>
        </w:rPr>
        <w:t>Globally</w:t>
      </w:r>
      <w:r w:rsidR="000E495D">
        <w:rPr>
          <w:rFonts w:ascii="Arial" w:hAnsi="Arial" w:cs="Arial"/>
          <w:b/>
          <w:sz w:val="22"/>
          <w:szCs w:val="22"/>
          <w:lang w:val="en-US"/>
        </w:rPr>
        <w:t xml:space="preserve">, </w:t>
      </w:r>
      <w:r w:rsidR="003206B3">
        <w:rPr>
          <w:rFonts w:ascii="Arial" w:hAnsi="Arial" w:cs="Arial"/>
          <w:sz w:val="22"/>
          <w:szCs w:val="22"/>
          <w:lang w:val="en-US"/>
        </w:rPr>
        <w:t xml:space="preserve">FILA boasts a </w:t>
      </w:r>
      <w:r w:rsidR="00286567">
        <w:rPr>
          <w:rFonts w:ascii="Arial" w:hAnsi="Arial" w:cs="Arial"/>
          <w:sz w:val="22"/>
          <w:szCs w:val="22"/>
          <w:lang w:val="en-US"/>
        </w:rPr>
        <w:t>p</w:t>
      </w:r>
      <w:r w:rsidR="00A71016" w:rsidRPr="00943909">
        <w:rPr>
          <w:rFonts w:ascii="Arial" w:hAnsi="Arial" w:cs="Arial"/>
          <w:sz w:val="22"/>
          <w:szCs w:val="22"/>
          <w:lang w:val="en-US"/>
        </w:rPr>
        <w:t xml:space="preserve">roduction </w:t>
      </w:r>
      <w:r w:rsidR="005F3C5F">
        <w:rPr>
          <w:rFonts w:ascii="Arial" w:hAnsi="Arial" w:cs="Arial"/>
          <w:sz w:val="22"/>
          <w:szCs w:val="22"/>
          <w:lang w:val="en-US"/>
        </w:rPr>
        <w:t xml:space="preserve">site </w:t>
      </w:r>
      <w:r w:rsidR="00A71016" w:rsidRPr="00943909">
        <w:rPr>
          <w:rFonts w:ascii="Arial" w:hAnsi="Arial" w:cs="Arial"/>
          <w:sz w:val="22"/>
          <w:szCs w:val="22"/>
          <w:lang w:val="en-US"/>
        </w:rPr>
        <w:t xml:space="preserve">and Research Center at its headquarters in San Martino </w:t>
      </w:r>
      <w:proofErr w:type="spellStart"/>
      <w:r w:rsidR="003206B3">
        <w:rPr>
          <w:rFonts w:ascii="Arial" w:hAnsi="Arial" w:cs="Arial"/>
          <w:sz w:val="22"/>
          <w:szCs w:val="22"/>
          <w:lang w:val="en-US"/>
        </w:rPr>
        <w:t>di</w:t>
      </w:r>
      <w:proofErr w:type="spellEnd"/>
      <w:r w:rsidR="003206B3">
        <w:rPr>
          <w:rFonts w:ascii="Arial" w:hAnsi="Arial" w:cs="Arial"/>
          <w:sz w:val="22"/>
          <w:szCs w:val="22"/>
          <w:lang w:val="en-US"/>
        </w:rPr>
        <w:t xml:space="preserve"> </w:t>
      </w:r>
      <w:proofErr w:type="spellStart"/>
      <w:r w:rsidR="003206B3">
        <w:rPr>
          <w:rFonts w:ascii="Arial" w:hAnsi="Arial" w:cs="Arial"/>
          <w:sz w:val="22"/>
          <w:szCs w:val="22"/>
          <w:lang w:val="en-US"/>
        </w:rPr>
        <w:t>Lupari</w:t>
      </w:r>
      <w:proofErr w:type="spellEnd"/>
      <w:r w:rsidR="003206B3">
        <w:rPr>
          <w:rFonts w:ascii="Arial" w:hAnsi="Arial" w:cs="Arial"/>
          <w:sz w:val="22"/>
          <w:szCs w:val="22"/>
          <w:lang w:val="en-US"/>
        </w:rPr>
        <w:t xml:space="preserve">, </w:t>
      </w:r>
      <w:r w:rsidR="001A3C22">
        <w:rPr>
          <w:rFonts w:ascii="Arial" w:hAnsi="Arial" w:cs="Arial"/>
          <w:sz w:val="22"/>
          <w:szCs w:val="22"/>
          <w:lang w:val="en-US"/>
        </w:rPr>
        <w:t xml:space="preserve">Padua, </w:t>
      </w:r>
      <w:r w:rsidR="00A71016" w:rsidRPr="00943909">
        <w:rPr>
          <w:rFonts w:ascii="Arial" w:hAnsi="Arial" w:cs="Arial"/>
          <w:sz w:val="22"/>
          <w:szCs w:val="22"/>
          <w:lang w:val="en-US"/>
        </w:rPr>
        <w:t>a Research and Testing Center in the ceramic district of Sassuol</w:t>
      </w:r>
      <w:r w:rsidR="001A3C22">
        <w:rPr>
          <w:rFonts w:ascii="Arial" w:hAnsi="Arial" w:cs="Arial"/>
          <w:sz w:val="22"/>
          <w:szCs w:val="22"/>
          <w:lang w:val="en-US"/>
        </w:rPr>
        <w:t>o and six worldwide branches. Present</w:t>
      </w:r>
      <w:r w:rsidR="00A71016" w:rsidRPr="00943909">
        <w:rPr>
          <w:rFonts w:ascii="Arial" w:hAnsi="Arial" w:cs="Arial"/>
          <w:sz w:val="22"/>
          <w:szCs w:val="22"/>
          <w:lang w:val="en-US"/>
        </w:rPr>
        <w:t xml:space="preserve"> all international markets, it operates </w:t>
      </w:r>
      <w:proofErr w:type="spellStart"/>
      <w:r w:rsidR="00A71016" w:rsidRPr="00943909">
        <w:rPr>
          <w:rFonts w:ascii="Arial" w:hAnsi="Arial" w:cs="Arial"/>
          <w:sz w:val="22"/>
          <w:szCs w:val="22"/>
          <w:lang w:val="en-US"/>
        </w:rPr>
        <w:t>synergically</w:t>
      </w:r>
      <w:proofErr w:type="spellEnd"/>
      <w:r w:rsidR="00A71016" w:rsidRPr="00943909">
        <w:rPr>
          <w:rFonts w:ascii="Arial" w:hAnsi="Arial" w:cs="Arial"/>
          <w:sz w:val="22"/>
          <w:szCs w:val="22"/>
          <w:lang w:val="en-US"/>
        </w:rPr>
        <w:t xml:space="preserve"> using 3 specialized divisions:</w:t>
      </w:r>
    </w:p>
    <w:p w:rsidR="00A71016" w:rsidRDefault="00A71016" w:rsidP="00AC1E5E">
      <w:pPr>
        <w:jc w:val="both"/>
        <w:rPr>
          <w:rFonts w:ascii="Arial" w:hAnsi="Arial" w:cs="Arial"/>
          <w:sz w:val="22"/>
          <w:szCs w:val="22"/>
          <w:lang w:val="en-US"/>
        </w:rPr>
      </w:pPr>
    </w:p>
    <w:p w:rsidR="0026042B" w:rsidRPr="00943909" w:rsidRDefault="0026042B" w:rsidP="00AC1E5E">
      <w:pPr>
        <w:jc w:val="both"/>
        <w:rPr>
          <w:rFonts w:ascii="Arial" w:hAnsi="Arial" w:cs="Arial"/>
          <w:sz w:val="22"/>
          <w:szCs w:val="22"/>
          <w:lang w:val="en-US"/>
        </w:rPr>
      </w:pPr>
    </w:p>
    <w:p w:rsidR="00A71016" w:rsidRDefault="00A71016" w:rsidP="00AC1E5E">
      <w:pPr>
        <w:pStyle w:val="Paragrafoelenco"/>
        <w:numPr>
          <w:ilvl w:val="0"/>
          <w:numId w:val="10"/>
        </w:numPr>
        <w:jc w:val="both"/>
        <w:rPr>
          <w:rFonts w:ascii="Arial" w:hAnsi="Arial" w:cs="Arial"/>
          <w:lang w:val="en-US"/>
        </w:rPr>
      </w:pPr>
      <w:r w:rsidRPr="00943909">
        <w:rPr>
          <w:rFonts w:ascii="Arial" w:hAnsi="Arial" w:cs="Arial"/>
          <w:b/>
          <w:lang w:val="en-US"/>
        </w:rPr>
        <w:t xml:space="preserve">FILA TRADE </w:t>
      </w:r>
      <w:r w:rsidRPr="00943909">
        <w:rPr>
          <w:rFonts w:ascii="Arial" w:hAnsi="Arial" w:cs="Arial"/>
          <w:lang w:val="en-US"/>
        </w:rPr>
        <w:t xml:space="preserve">encompasses the research and development, production, commercial and distribution activities related to ready-to-use cleaning, sealing and surface maintenance solutions. </w:t>
      </w:r>
      <w:r w:rsidRPr="00943909">
        <w:rPr>
          <w:rFonts w:ascii="Arial" w:hAnsi="Arial" w:cs="Arial"/>
          <w:b/>
          <w:lang w:val="en-US"/>
        </w:rPr>
        <w:t xml:space="preserve">FILA TRADE DIVISION </w:t>
      </w:r>
      <w:r w:rsidRPr="00943909">
        <w:rPr>
          <w:rFonts w:ascii="Arial" w:hAnsi="Arial" w:cs="Arial"/>
          <w:lang w:val="en-US"/>
        </w:rPr>
        <w:t>supp</w:t>
      </w:r>
      <w:r w:rsidR="00C94356">
        <w:rPr>
          <w:rFonts w:ascii="Arial" w:hAnsi="Arial" w:cs="Arial"/>
          <w:lang w:val="en-US"/>
        </w:rPr>
        <w:t>orts the distribu</w:t>
      </w:r>
      <w:r w:rsidR="00933B29">
        <w:rPr>
          <w:rFonts w:ascii="Arial" w:hAnsi="Arial" w:cs="Arial"/>
          <w:lang w:val="en-US"/>
        </w:rPr>
        <w:t xml:space="preserve">tion network: large scale </w:t>
      </w:r>
      <w:r w:rsidR="00F34D3D">
        <w:rPr>
          <w:rFonts w:ascii="Arial" w:hAnsi="Arial" w:cs="Arial"/>
          <w:lang w:val="en-US"/>
        </w:rPr>
        <w:t>retail</w:t>
      </w:r>
      <w:r w:rsidR="00C92C5B">
        <w:rPr>
          <w:rFonts w:ascii="Arial" w:hAnsi="Arial" w:cs="Arial"/>
          <w:lang w:val="en-US"/>
        </w:rPr>
        <w:t>ers</w:t>
      </w:r>
      <w:r w:rsidRPr="00943909">
        <w:rPr>
          <w:rFonts w:ascii="Arial" w:hAnsi="Arial" w:cs="Arial"/>
          <w:lang w:val="en-US"/>
        </w:rPr>
        <w:t>, professional applicators, wholesalers and distributors, paint shops, hardware stores and speciali</w:t>
      </w:r>
      <w:r w:rsidR="004E636E">
        <w:rPr>
          <w:rFonts w:ascii="Arial" w:hAnsi="Arial" w:cs="Arial"/>
          <w:lang w:val="en-US"/>
        </w:rPr>
        <w:t>zed shops, do-it-yourself shops</w:t>
      </w:r>
      <w:r w:rsidRPr="00943909">
        <w:rPr>
          <w:rFonts w:ascii="Arial" w:hAnsi="Arial" w:cs="Arial"/>
          <w:lang w:val="en-US"/>
        </w:rPr>
        <w:t xml:space="preserve"> and showrooms. </w:t>
      </w:r>
    </w:p>
    <w:p w:rsidR="007F4DD3" w:rsidRPr="00943909" w:rsidRDefault="007F4DD3" w:rsidP="00AC1E5E">
      <w:pPr>
        <w:pStyle w:val="Paragrafoelenco"/>
        <w:ind w:left="775"/>
        <w:jc w:val="both"/>
        <w:rPr>
          <w:rFonts w:ascii="Arial" w:hAnsi="Arial" w:cs="Arial"/>
          <w:lang w:val="en-US"/>
        </w:rPr>
      </w:pPr>
    </w:p>
    <w:p w:rsidR="00A71016" w:rsidRDefault="00A71016" w:rsidP="00AC1E5E">
      <w:pPr>
        <w:pStyle w:val="Paragrafoelenco"/>
        <w:numPr>
          <w:ilvl w:val="0"/>
          <w:numId w:val="10"/>
        </w:numPr>
        <w:jc w:val="both"/>
        <w:rPr>
          <w:rFonts w:ascii="Arial" w:hAnsi="Arial" w:cs="Arial"/>
          <w:lang w:val="en-US"/>
        </w:rPr>
      </w:pPr>
      <w:r w:rsidRPr="00943909">
        <w:rPr>
          <w:rFonts w:ascii="Arial" w:hAnsi="Arial" w:cs="Arial"/>
          <w:b/>
          <w:lang w:val="en-US"/>
        </w:rPr>
        <w:t>FILA PROJECT</w:t>
      </w:r>
      <w:r w:rsidRPr="00943909">
        <w:rPr>
          <w:rFonts w:ascii="Arial" w:hAnsi="Arial" w:cs="Arial"/>
          <w:lang w:val="en-US"/>
        </w:rPr>
        <w:t xml:space="preserve"> interfaces with professionals, international construction contractors and workers, supplying </w:t>
      </w:r>
      <w:r w:rsidR="000E495D">
        <w:rPr>
          <w:rFonts w:ascii="Arial" w:hAnsi="Arial" w:cs="Arial"/>
          <w:lang w:val="en-US"/>
        </w:rPr>
        <w:t>FILA products and solutions, supported by</w:t>
      </w:r>
      <w:r w:rsidRPr="00943909">
        <w:rPr>
          <w:rFonts w:ascii="Arial" w:hAnsi="Arial" w:cs="Arial"/>
          <w:lang w:val="en-US"/>
        </w:rPr>
        <w:t xml:space="preserve"> a tech</w:t>
      </w:r>
      <w:r w:rsidR="00EE15EE">
        <w:rPr>
          <w:rFonts w:ascii="Arial" w:hAnsi="Arial" w:cs="Arial"/>
          <w:lang w:val="en-US"/>
        </w:rPr>
        <w:t xml:space="preserve">nical assistance service that stretches from the design phase to the </w:t>
      </w:r>
      <w:r w:rsidR="00365D0B">
        <w:rPr>
          <w:rFonts w:ascii="Arial" w:hAnsi="Arial" w:cs="Arial"/>
          <w:lang w:val="en-US"/>
        </w:rPr>
        <w:t xml:space="preserve">project’s </w:t>
      </w:r>
      <w:r w:rsidRPr="00943909">
        <w:rPr>
          <w:rFonts w:ascii="Arial" w:hAnsi="Arial" w:cs="Arial"/>
          <w:lang w:val="en-US"/>
        </w:rPr>
        <w:t>construction</w:t>
      </w:r>
      <w:r w:rsidR="00365D0B">
        <w:rPr>
          <w:rFonts w:ascii="Arial" w:hAnsi="Arial" w:cs="Arial"/>
          <w:lang w:val="en-US"/>
        </w:rPr>
        <w:t>.</w:t>
      </w:r>
      <w:r w:rsidRPr="00943909">
        <w:rPr>
          <w:rFonts w:ascii="Arial" w:hAnsi="Arial" w:cs="Arial"/>
          <w:lang w:val="en-US"/>
        </w:rPr>
        <w:t xml:space="preserve"> </w:t>
      </w:r>
    </w:p>
    <w:p w:rsidR="007F4DD3" w:rsidRPr="007F4DD3" w:rsidRDefault="007F4DD3" w:rsidP="00AC1E5E">
      <w:pPr>
        <w:jc w:val="both"/>
        <w:rPr>
          <w:rFonts w:ascii="Arial" w:hAnsi="Arial" w:cs="Arial"/>
          <w:lang w:val="en-US"/>
        </w:rPr>
      </w:pPr>
    </w:p>
    <w:p w:rsidR="00A71016" w:rsidRPr="00943909" w:rsidRDefault="00A71016" w:rsidP="00AC1E5E">
      <w:pPr>
        <w:pStyle w:val="Paragrafoelenco"/>
        <w:numPr>
          <w:ilvl w:val="0"/>
          <w:numId w:val="10"/>
        </w:numPr>
        <w:jc w:val="both"/>
        <w:rPr>
          <w:rFonts w:ascii="Arial" w:hAnsi="Arial" w:cs="Arial"/>
          <w:lang w:val="en-US"/>
        </w:rPr>
      </w:pPr>
      <w:r w:rsidRPr="00943909">
        <w:rPr>
          <w:rFonts w:ascii="Arial" w:hAnsi="Arial" w:cs="Arial"/>
          <w:b/>
          <w:lang w:val="en-US"/>
        </w:rPr>
        <w:t>FILA TECH</w:t>
      </w:r>
      <w:r w:rsidRPr="00943909">
        <w:rPr>
          <w:rFonts w:ascii="Arial" w:hAnsi="Arial" w:cs="Arial"/>
          <w:lang w:val="en-US"/>
        </w:rPr>
        <w:t xml:space="preserve"> collab</w:t>
      </w:r>
      <w:r w:rsidR="00421960">
        <w:rPr>
          <w:rFonts w:ascii="Arial" w:hAnsi="Arial" w:cs="Arial"/>
          <w:lang w:val="en-US"/>
        </w:rPr>
        <w:t xml:space="preserve">orates with manufacturers, specializing </w:t>
      </w:r>
      <w:r w:rsidRPr="00943909">
        <w:rPr>
          <w:rFonts w:ascii="Arial" w:hAnsi="Arial" w:cs="Arial"/>
          <w:lang w:val="en-US"/>
        </w:rPr>
        <w:t xml:space="preserve">in </w:t>
      </w:r>
      <w:r w:rsidR="004E4BAC">
        <w:rPr>
          <w:rFonts w:ascii="Arial" w:hAnsi="Arial" w:cs="Arial"/>
          <w:lang w:val="en-US"/>
        </w:rPr>
        <w:t xml:space="preserve">the </w:t>
      </w:r>
      <w:r w:rsidRPr="00943909">
        <w:rPr>
          <w:rFonts w:ascii="Arial" w:hAnsi="Arial" w:cs="Arial"/>
          <w:lang w:val="en-US"/>
        </w:rPr>
        <w:t>study of new solution</w:t>
      </w:r>
      <w:r w:rsidR="00421960">
        <w:rPr>
          <w:rFonts w:ascii="Arial" w:hAnsi="Arial" w:cs="Arial"/>
          <w:lang w:val="en-US"/>
        </w:rPr>
        <w:t>s</w:t>
      </w:r>
      <w:r w:rsidRPr="00943909">
        <w:rPr>
          <w:rFonts w:ascii="Arial" w:hAnsi="Arial" w:cs="Arial"/>
          <w:lang w:val="en-US"/>
        </w:rPr>
        <w:t xml:space="preserve"> for</w:t>
      </w:r>
      <w:r w:rsidR="00421960">
        <w:rPr>
          <w:rFonts w:ascii="Arial" w:hAnsi="Arial" w:cs="Arial"/>
          <w:lang w:val="en-US"/>
        </w:rPr>
        <w:t xml:space="preserve"> the industrial</w:t>
      </w:r>
      <w:r w:rsidRPr="00943909">
        <w:rPr>
          <w:rFonts w:ascii="Arial" w:hAnsi="Arial" w:cs="Arial"/>
          <w:lang w:val="en-US"/>
        </w:rPr>
        <w:t xml:space="preserve"> in-line application of surface protection products applicable on a wide range of materials (natural stone, porcelain and ceramic tile, terracotta, etc.). The FILA TECH team offers assistance to floor and wall covering manufacturers all around the world, ready to propose the best solution to meet their needs, </w:t>
      </w:r>
      <w:r w:rsidR="003F3E26">
        <w:rPr>
          <w:rFonts w:ascii="Arial" w:hAnsi="Arial" w:cs="Arial"/>
          <w:lang w:val="en-US"/>
        </w:rPr>
        <w:t>starti</w:t>
      </w:r>
      <w:r w:rsidR="00B15631">
        <w:rPr>
          <w:rFonts w:ascii="Arial" w:hAnsi="Arial" w:cs="Arial"/>
          <w:lang w:val="en-US"/>
        </w:rPr>
        <w:t>ng</w:t>
      </w:r>
      <w:r w:rsidR="003F3E26">
        <w:rPr>
          <w:rFonts w:ascii="Arial" w:hAnsi="Arial" w:cs="Arial"/>
          <w:lang w:val="en-US"/>
        </w:rPr>
        <w:t xml:space="preserve"> </w:t>
      </w:r>
      <w:r w:rsidRPr="00943909">
        <w:rPr>
          <w:rFonts w:ascii="Arial" w:hAnsi="Arial" w:cs="Arial"/>
          <w:lang w:val="en-US"/>
        </w:rPr>
        <w:t xml:space="preserve">right from the material’s production. </w:t>
      </w:r>
    </w:p>
    <w:p w:rsidR="00A71016" w:rsidRPr="00943909" w:rsidRDefault="00A71016" w:rsidP="00AC1E5E">
      <w:pPr>
        <w:jc w:val="both"/>
        <w:rPr>
          <w:rFonts w:ascii="Arial" w:hAnsi="Arial" w:cs="Arial"/>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26042B" w:rsidRDefault="0026042B" w:rsidP="00AC1E5E">
      <w:pPr>
        <w:jc w:val="both"/>
        <w:rPr>
          <w:rFonts w:ascii="Arial" w:hAnsi="Arial" w:cs="Arial"/>
          <w:b/>
          <w:sz w:val="22"/>
          <w:szCs w:val="22"/>
          <w:lang w:val="en-US"/>
        </w:rPr>
      </w:pPr>
    </w:p>
    <w:p w:rsidR="00A71016" w:rsidRPr="00943909" w:rsidRDefault="00A71016" w:rsidP="00AC1E5E">
      <w:pPr>
        <w:jc w:val="both"/>
        <w:rPr>
          <w:rFonts w:ascii="Arial" w:hAnsi="Arial" w:cs="Arial"/>
          <w:b/>
          <w:sz w:val="22"/>
          <w:szCs w:val="22"/>
          <w:lang w:val="en-US"/>
        </w:rPr>
      </w:pPr>
      <w:r w:rsidRPr="00943909">
        <w:rPr>
          <w:rFonts w:ascii="Arial" w:hAnsi="Arial" w:cs="Arial"/>
          <w:b/>
          <w:sz w:val="22"/>
          <w:szCs w:val="22"/>
          <w:lang w:val="en-US"/>
        </w:rPr>
        <w:t>INNOVATION</w:t>
      </w:r>
    </w:p>
    <w:p w:rsidR="00A71016" w:rsidRPr="00943909" w:rsidRDefault="00A71016" w:rsidP="00AC1E5E">
      <w:pPr>
        <w:jc w:val="both"/>
        <w:rPr>
          <w:rFonts w:ascii="Arial" w:hAnsi="Arial" w:cs="Arial"/>
          <w:sz w:val="22"/>
          <w:szCs w:val="22"/>
          <w:lang w:val="en-US"/>
        </w:rPr>
      </w:pPr>
    </w:p>
    <w:p w:rsidR="00A71016" w:rsidRPr="00943909" w:rsidRDefault="00A71016" w:rsidP="00AC1E5E">
      <w:pPr>
        <w:jc w:val="both"/>
        <w:rPr>
          <w:rFonts w:ascii="Arial" w:hAnsi="Arial" w:cs="Arial"/>
          <w:sz w:val="22"/>
          <w:szCs w:val="22"/>
          <w:lang w:val="en-US"/>
        </w:rPr>
      </w:pPr>
      <w:r w:rsidRPr="00943909">
        <w:rPr>
          <w:rFonts w:ascii="Arial" w:hAnsi="Arial" w:cs="Arial"/>
          <w:b/>
          <w:sz w:val="22"/>
          <w:szCs w:val="22"/>
          <w:lang w:val="en-US"/>
        </w:rPr>
        <w:t xml:space="preserve">FILA’s Research Center </w:t>
      </w:r>
      <w:r w:rsidRPr="00943909">
        <w:rPr>
          <w:rFonts w:ascii="Arial" w:hAnsi="Arial" w:cs="Arial"/>
          <w:sz w:val="22"/>
          <w:szCs w:val="22"/>
          <w:lang w:val="en-US"/>
        </w:rPr>
        <w:t>develops 20 new projects every year, creating high performing, eco-friendly solutions with extended surface coverage. Every product is formulated and developed by our team of professional chemists who, in collaboration with national and international research institutes, analyzes</w:t>
      </w:r>
      <w:r w:rsidR="00C03D9B">
        <w:rPr>
          <w:rFonts w:ascii="Arial" w:hAnsi="Arial" w:cs="Arial"/>
          <w:sz w:val="22"/>
          <w:szCs w:val="22"/>
          <w:lang w:val="en-US"/>
        </w:rPr>
        <w:t xml:space="preserve"> material samples and spearhead</w:t>
      </w:r>
      <w:r w:rsidR="00A132F4">
        <w:rPr>
          <w:rFonts w:ascii="Arial" w:hAnsi="Arial" w:cs="Arial"/>
          <w:sz w:val="22"/>
          <w:szCs w:val="22"/>
          <w:lang w:val="en-US"/>
        </w:rPr>
        <w:t>s</w:t>
      </w:r>
      <w:r w:rsidR="00C03D9B">
        <w:rPr>
          <w:rFonts w:ascii="Arial" w:hAnsi="Arial" w:cs="Arial"/>
          <w:sz w:val="22"/>
          <w:szCs w:val="22"/>
          <w:lang w:val="en-US"/>
        </w:rPr>
        <w:t xml:space="preserve"> </w:t>
      </w:r>
      <w:r w:rsidRPr="00943909">
        <w:rPr>
          <w:rFonts w:ascii="Arial" w:hAnsi="Arial" w:cs="Arial"/>
          <w:sz w:val="22"/>
          <w:szCs w:val="22"/>
          <w:lang w:val="en-US"/>
        </w:rPr>
        <w:t xml:space="preserve">research </w:t>
      </w:r>
      <w:r w:rsidR="00C03D9B">
        <w:rPr>
          <w:rFonts w:ascii="Arial" w:hAnsi="Arial" w:cs="Arial"/>
          <w:sz w:val="22"/>
          <w:szCs w:val="22"/>
          <w:lang w:val="en-US"/>
        </w:rPr>
        <w:t xml:space="preserve">projects which create </w:t>
      </w:r>
      <w:r w:rsidRPr="00943909">
        <w:rPr>
          <w:rFonts w:ascii="Arial" w:hAnsi="Arial" w:cs="Arial"/>
          <w:sz w:val="22"/>
          <w:szCs w:val="22"/>
          <w:lang w:val="en-US"/>
        </w:rPr>
        <w:t xml:space="preserve">the basis for future technologies. </w:t>
      </w:r>
    </w:p>
    <w:p w:rsidR="00A71016" w:rsidRPr="00943909" w:rsidRDefault="00491E28" w:rsidP="00AC1E5E">
      <w:pPr>
        <w:jc w:val="both"/>
        <w:rPr>
          <w:rFonts w:ascii="Arial" w:hAnsi="Arial" w:cs="Arial"/>
          <w:sz w:val="22"/>
          <w:szCs w:val="22"/>
          <w:lang w:val="en-US"/>
        </w:rPr>
      </w:pPr>
      <w:r>
        <w:rPr>
          <w:rFonts w:ascii="Arial" w:hAnsi="Arial" w:cs="Arial"/>
          <w:sz w:val="22"/>
          <w:szCs w:val="22"/>
          <w:lang w:val="en-US"/>
        </w:rPr>
        <w:t xml:space="preserve">In our quest </w:t>
      </w:r>
      <w:r w:rsidR="00654617">
        <w:rPr>
          <w:rFonts w:ascii="Arial" w:hAnsi="Arial" w:cs="Arial"/>
          <w:sz w:val="22"/>
          <w:szCs w:val="22"/>
          <w:lang w:val="en-US"/>
        </w:rPr>
        <w:t xml:space="preserve">towards innovation based on </w:t>
      </w:r>
      <w:r w:rsidR="00B5377D">
        <w:rPr>
          <w:rFonts w:ascii="Arial" w:hAnsi="Arial" w:cs="Arial"/>
          <w:sz w:val="22"/>
          <w:szCs w:val="22"/>
          <w:lang w:val="en-US"/>
        </w:rPr>
        <w:t xml:space="preserve">in-depth </w:t>
      </w:r>
      <w:r w:rsidR="00A71016" w:rsidRPr="00943909">
        <w:rPr>
          <w:rFonts w:ascii="Arial" w:hAnsi="Arial" w:cs="Arial"/>
          <w:sz w:val="22"/>
          <w:szCs w:val="22"/>
          <w:lang w:val="en-US"/>
        </w:rPr>
        <w:t xml:space="preserve">knowledge of material characteristics, FILA has developed </w:t>
      </w:r>
      <w:r w:rsidR="003B074F">
        <w:rPr>
          <w:rFonts w:ascii="Arial" w:hAnsi="Arial" w:cs="Arial"/>
          <w:sz w:val="22"/>
          <w:szCs w:val="22"/>
          <w:lang w:val="en-US"/>
        </w:rPr>
        <w:t>cutting-edge</w:t>
      </w:r>
      <w:r w:rsidR="00A71016" w:rsidRPr="00943909">
        <w:rPr>
          <w:rFonts w:ascii="Arial" w:hAnsi="Arial" w:cs="Arial"/>
          <w:sz w:val="22"/>
          <w:szCs w:val="22"/>
          <w:lang w:val="en-US"/>
        </w:rPr>
        <w:t xml:space="preserve"> treatment systems and technological analyses, allowing us to propose new, high-performing, effective solutions. </w:t>
      </w:r>
    </w:p>
    <w:p w:rsidR="00A71016" w:rsidRPr="00943909" w:rsidRDefault="00A71016" w:rsidP="00AC1E5E">
      <w:pPr>
        <w:jc w:val="both"/>
        <w:rPr>
          <w:rFonts w:ascii="Arial" w:hAnsi="Arial" w:cs="Arial"/>
          <w:sz w:val="22"/>
          <w:szCs w:val="22"/>
          <w:lang w:val="en-US"/>
        </w:rPr>
      </w:pPr>
    </w:p>
    <w:p w:rsidR="00A71016" w:rsidRDefault="00D0214E" w:rsidP="00AC1E5E">
      <w:pPr>
        <w:jc w:val="both"/>
        <w:rPr>
          <w:rFonts w:ascii="Arial" w:hAnsi="Arial" w:cs="Arial"/>
          <w:sz w:val="22"/>
          <w:szCs w:val="22"/>
          <w:lang w:val="en-US"/>
        </w:rPr>
      </w:pPr>
      <w:r>
        <w:rPr>
          <w:rFonts w:ascii="Arial" w:hAnsi="Arial" w:cs="Arial"/>
          <w:sz w:val="22"/>
          <w:szCs w:val="22"/>
          <w:lang w:val="en-US"/>
        </w:rPr>
        <w:t>FILA’s propensity to</w:t>
      </w:r>
      <w:r w:rsidR="00A71016" w:rsidRPr="00943909">
        <w:rPr>
          <w:rFonts w:ascii="Arial" w:hAnsi="Arial" w:cs="Arial"/>
          <w:sz w:val="22"/>
          <w:szCs w:val="22"/>
          <w:lang w:val="en-US"/>
        </w:rPr>
        <w:t xml:space="preserve"> evolve is also evident in its new website, </w:t>
      </w:r>
      <w:hyperlink r:id="rId7" w:history="1">
        <w:r w:rsidR="00A71016" w:rsidRPr="00943909">
          <w:rPr>
            <w:rStyle w:val="Collegamentoipertestuale"/>
            <w:rFonts w:ascii="Arial" w:hAnsi="Arial" w:cs="Arial"/>
            <w:b/>
            <w:sz w:val="22"/>
            <w:szCs w:val="22"/>
            <w:lang w:val="en-US"/>
          </w:rPr>
          <w:t>www.filasolutions.com</w:t>
        </w:r>
      </w:hyperlink>
      <w:r w:rsidR="00A71016" w:rsidRPr="00943909">
        <w:rPr>
          <w:rFonts w:ascii="Arial" w:hAnsi="Arial" w:cs="Arial"/>
          <w:sz w:val="22"/>
          <w:szCs w:val="22"/>
          <w:lang w:val="en-US"/>
        </w:rPr>
        <w:t>:</w:t>
      </w:r>
      <w:r w:rsidR="004E4BAC">
        <w:rPr>
          <w:rFonts w:ascii="Arial" w:hAnsi="Arial" w:cs="Arial"/>
          <w:sz w:val="22"/>
          <w:szCs w:val="22"/>
          <w:lang w:val="en-US"/>
        </w:rPr>
        <w:t xml:space="preserve"> a </w:t>
      </w:r>
      <w:r w:rsidR="00142DB4">
        <w:rPr>
          <w:rFonts w:ascii="Arial" w:hAnsi="Arial" w:cs="Arial"/>
          <w:sz w:val="22"/>
          <w:szCs w:val="22"/>
          <w:lang w:val="en-US"/>
        </w:rPr>
        <w:t xml:space="preserve">fresh layout and easy navigation combined with </w:t>
      </w:r>
      <w:r w:rsidR="00A71016" w:rsidRPr="00943909">
        <w:rPr>
          <w:rFonts w:ascii="Arial" w:hAnsi="Arial" w:cs="Arial"/>
          <w:sz w:val="22"/>
          <w:szCs w:val="22"/>
          <w:lang w:val="en-US"/>
        </w:rPr>
        <w:t>tutorials specially cr</w:t>
      </w:r>
      <w:r w:rsidR="00C66C27">
        <w:rPr>
          <w:rFonts w:ascii="Arial" w:hAnsi="Arial" w:cs="Arial"/>
          <w:sz w:val="22"/>
          <w:szCs w:val="22"/>
          <w:lang w:val="en-US"/>
        </w:rPr>
        <w:t>e</w:t>
      </w:r>
      <w:r w:rsidR="00A71016" w:rsidRPr="00943909">
        <w:rPr>
          <w:rFonts w:ascii="Arial" w:hAnsi="Arial" w:cs="Arial"/>
          <w:sz w:val="22"/>
          <w:szCs w:val="22"/>
          <w:lang w:val="en-US"/>
        </w:rPr>
        <w:t xml:space="preserve">ated for both private </w:t>
      </w:r>
      <w:r w:rsidR="005D5603">
        <w:rPr>
          <w:rFonts w:ascii="Arial" w:hAnsi="Arial" w:cs="Arial"/>
          <w:sz w:val="22"/>
          <w:szCs w:val="22"/>
          <w:lang w:val="en-US"/>
        </w:rPr>
        <w:t xml:space="preserve">users </w:t>
      </w:r>
      <w:r w:rsidR="00A71016" w:rsidRPr="00943909">
        <w:rPr>
          <w:rFonts w:ascii="Arial" w:hAnsi="Arial" w:cs="Arial"/>
          <w:sz w:val="22"/>
          <w:szCs w:val="22"/>
          <w:lang w:val="en-US"/>
        </w:rPr>
        <w:t xml:space="preserve">and industry professionals are the result of a company vision which prioritizes technical studies and customer assistance. </w:t>
      </w:r>
    </w:p>
    <w:p w:rsidR="008705F3" w:rsidRDefault="008705F3" w:rsidP="00AC1E5E">
      <w:pPr>
        <w:jc w:val="both"/>
        <w:rPr>
          <w:rFonts w:ascii="Arial" w:hAnsi="Arial" w:cs="Arial"/>
          <w:sz w:val="22"/>
          <w:szCs w:val="22"/>
          <w:lang w:val="en-US"/>
        </w:rPr>
      </w:pPr>
    </w:p>
    <w:p w:rsidR="008705F3" w:rsidRPr="00943909" w:rsidRDefault="008705F3" w:rsidP="00AC1E5E">
      <w:pPr>
        <w:jc w:val="both"/>
        <w:rPr>
          <w:rFonts w:ascii="Arial" w:hAnsi="Arial" w:cs="Arial"/>
          <w:sz w:val="22"/>
          <w:szCs w:val="22"/>
          <w:lang w:val="en-US"/>
        </w:rPr>
      </w:pPr>
    </w:p>
    <w:p w:rsidR="00A71016" w:rsidRPr="00943909" w:rsidRDefault="00A71016" w:rsidP="00AC1E5E">
      <w:pPr>
        <w:jc w:val="both"/>
        <w:rPr>
          <w:rFonts w:ascii="Arial" w:hAnsi="Arial" w:cs="Arial"/>
          <w:sz w:val="22"/>
          <w:szCs w:val="22"/>
          <w:lang w:val="en-US"/>
        </w:rPr>
      </w:pPr>
    </w:p>
    <w:p w:rsidR="00A71016" w:rsidRPr="00943909" w:rsidRDefault="00A71016" w:rsidP="00AC1E5E">
      <w:pPr>
        <w:jc w:val="both"/>
        <w:rPr>
          <w:rFonts w:ascii="Arial" w:hAnsi="Arial" w:cs="Arial"/>
          <w:b/>
          <w:sz w:val="22"/>
          <w:szCs w:val="22"/>
          <w:lang w:val="en-US"/>
        </w:rPr>
      </w:pPr>
      <w:r w:rsidRPr="00943909">
        <w:rPr>
          <w:rFonts w:ascii="Arial" w:hAnsi="Arial" w:cs="Arial"/>
          <w:b/>
          <w:sz w:val="22"/>
          <w:szCs w:val="22"/>
          <w:lang w:val="en-US"/>
        </w:rPr>
        <w:t>FILA GREEN ACTION</w:t>
      </w:r>
    </w:p>
    <w:p w:rsidR="00A71016" w:rsidRPr="00943909" w:rsidRDefault="00A71016" w:rsidP="00AC1E5E">
      <w:pPr>
        <w:jc w:val="both"/>
        <w:rPr>
          <w:rFonts w:ascii="Arial" w:hAnsi="Arial" w:cs="Arial"/>
          <w:b/>
          <w:sz w:val="22"/>
          <w:szCs w:val="22"/>
          <w:lang w:val="en-US"/>
        </w:rPr>
      </w:pPr>
    </w:p>
    <w:p w:rsidR="00A71016" w:rsidRPr="00943909" w:rsidRDefault="00A71016" w:rsidP="00AC1E5E">
      <w:pPr>
        <w:jc w:val="both"/>
        <w:rPr>
          <w:rFonts w:ascii="Arial" w:hAnsi="Arial" w:cs="Arial"/>
          <w:sz w:val="22"/>
          <w:szCs w:val="22"/>
          <w:lang w:val="en-US"/>
        </w:rPr>
      </w:pPr>
      <w:r w:rsidRPr="00943909">
        <w:rPr>
          <w:rFonts w:ascii="Arial" w:hAnsi="Arial" w:cs="Arial"/>
          <w:sz w:val="22"/>
          <w:szCs w:val="22"/>
          <w:lang w:val="en-US"/>
        </w:rPr>
        <w:t xml:space="preserve">FILA’s interests not only lie in enhancing and maintaining the long lasting, unaltered beauty of materials, but also </w:t>
      </w:r>
      <w:r w:rsidR="00C66C27">
        <w:rPr>
          <w:rFonts w:ascii="Arial" w:hAnsi="Arial" w:cs="Arial"/>
          <w:sz w:val="22"/>
          <w:szCs w:val="22"/>
          <w:lang w:val="en-US"/>
        </w:rPr>
        <w:t xml:space="preserve">in </w:t>
      </w:r>
      <w:r w:rsidRPr="00943909">
        <w:rPr>
          <w:rFonts w:ascii="Arial" w:hAnsi="Arial" w:cs="Arial"/>
          <w:sz w:val="22"/>
          <w:szCs w:val="22"/>
          <w:lang w:val="en-US"/>
        </w:rPr>
        <w:t xml:space="preserve">defending the </w:t>
      </w:r>
      <w:r w:rsidRPr="00943909">
        <w:rPr>
          <w:rFonts w:ascii="Arial" w:hAnsi="Arial" w:cs="Arial"/>
          <w:b/>
          <w:sz w:val="22"/>
          <w:szCs w:val="22"/>
          <w:lang w:val="en-US"/>
        </w:rPr>
        <w:t xml:space="preserve">quality of the environment </w:t>
      </w:r>
      <w:r w:rsidRPr="00943909">
        <w:rPr>
          <w:rFonts w:ascii="Arial" w:hAnsi="Arial" w:cs="Arial"/>
          <w:sz w:val="22"/>
          <w:szCs w:val="22"/>
          <w:lang w:val="en-US"/>
        </w:rPr>
        <w:t xml:space="preserve">and the </w:t>
      </w:r>
      <w:r w:rsidRPr="00943909">
        <w:rPr>
          <w:rFonts w:ascii="Arial" w:hAnsi="Arial" w:cs="Arial"/>
          <w:b/>
          <w:sz w:val="22"/>
          <w:szCs w:val="22"/>
          <w:lang w:val="en-US"/>
        </w:rPr>
        <w:t>wellness of its inhabitants</w:t>
      </w:r>
      <w:r w:rsidRPr="00943909">
        <w:rPr>
          <w:rFonts w:ascii="Arial" w:hAnsi="Arial" w:cs="Arial"/>
          <w:sz w:val="22"/>
          <w:szCs w:val="22"/>
          <w:lang w:val="en-US"/>
        </w:rPr>
        <w:t xml:space="preserve">. In recent months, the Research Center has worked on </w:t>
      </w:r>
      <w:r w:rsidRPr="00FF44B6">
        <w:rPr>
          <w:rFonts w:ascii="Arial" w:hAnsi="Arial" w:cs="Arial"/>
          <w:b/>
          <w:sz w:val="22"/>
          <w:szCs w:val="22"/>
          <w:lang w:val="en-US"/>
        </w:rPr>
        <w:t xml:space="preserve">15 projects </w:t>
      </w:r>
      <w:r w:rsidRPr="00943909">
        <w:rPr>
          <w:rFonts w:ascii="Arial" w:hAnsi="Arial" w:cs="Arial"/>
          <w:sz w:val="22"/>
          <w:szCs w:val="22"/>
          <w:lang w:val="en-US"/>
        </w:rPr>
        <w:t xml:space="preserve">aimed at developing and updating products with a </w:t>
      </w:r>
      <w:r w:rsidRPr="00943909">
        <w:rPr>
          <w:rFonts w:ascii="Arial" w:hAnsi="Arial" w:cs="Arial"/>
          <w:b/>
          <w:sz w:val="22"/>
          <w:szCs w:val="22"/>
          <w:lang w:val="en-US"/>
        </w:rPr>
        <w:t>“green”</w:t>
      </w:r>
      <w:r w:rsidRPr="00943909">
        <w:rPr>
          <w:rFonts w:ascii="Arial" w:hAnsi="Arial" w:cs="Arial"/>
          <w:sz w:val="22"/>
          <w:szCs w:val="22"/>
          <w:lang w:val="en-US"/>
        </w:rPr>
        <w:t xml:space="preserve"> mentality, preferring the use of vegetable based and biodegradable raw materials, reducing the use of hydrocarbon solvents, replacing them with water based products and developing more concentrated formulas with higher coverage rates</w:t>
      </w:r>
      <w:r w:rsidR="00540DDA">
        <w:rPr>
          <w:rFonts w:ascii="Arial" w:hAnsi="Arial" w:cs="Arial"/>
          <w:sz w:val="22"/>
          <w:szCs w:val="22"/>
          <w:lang w:val="en-US"/>
        </w:rPr>
        <w:t xml:space="preserve"> (leading to a reduction in </w:t>
      </w:r>
      <w:r w:rsidR="008C477E">
        <w:rPr>
          <w:rFonts w:ascii="Arial" w:hAnsi="Arial" w:cs="Arial"/>
          <w:sz w:val="22"/>
          <w:szCs w:val="22"/>
          <w:lang w:val="en-US"/>
        </w:rPr>
        <w:t xml:space="preserve">product waste, </w:t>
      </w:r>
      <w:r w:rsidR="00A132F4">
        <w:rPr>
          <w:rFonts w:ascii="Arial" w:hAnsi="Arial" w:cs="Arial"/>
          <w:sz w:val="22"/>
          <w:szCs w:val="22"/>
          <w:lang w:val="en-US"/>
        </w:rPr>
        <w:t>packaging and transportation).</w:t>
      </w:r>
    </w:p>
    <w:p w:rsidR="00A71016" w:rsidRPr="00943909" w:rsidRDefault="00A71016" w:rsidP="00AC1E5E">
      <w:pPr>
        <w:jc w:val="both"/>
        <w:rPr>
          <w:rFonts w:ascii="Arial" w:hAnsi="Arial" w:cs="Arial"/>
          <w:sz w:val="22"/>
          <w:szCs w:val="22"/>
          <w:lang w:val="en-US"/>
        </w:rPr>
      </w:pPr>
    </w:p>
    <w:p w:rsidR="00A71016" w:rsidRPr="00943909" w:rsidRDefault="00A71016" w:rsidP="00AC1E5E">
      <w:pPr>
        <w:jc w:val="both"/>
        <w:rPr>
          <w:rFonts w:ascii="Arial" w:hAnsi="Arial" w:cs="Arial"/>
          <w:sz w:val="22"/>
          <w:szCs w:val="22"/>
          <w:lang w:val="en-US"/>
        </w:rPr>
      </w:pPr>
      <w:r w:rsidRPr="00943909">
        <w:rPr>
          <w:rFonts w:ascii="Arial" w:hAnsi="Arial" w:cs="Arial"/>
          <w:sz w:val="22"/>
          <w:szCs w:val="22"/>
          <w:lang w:val="en-US"/>
        </w:rPr>
        <w:t>The management of production processes c</w:t>
      </w:r>
      <w:r w:rsidR="00C513EC">
        <w:rPr>
          <w:rFonts w:ascii="Arial" w:hAnsi="Arial" w:cs="Arial"/>
          <w:sz w:val="22"/>
          <w:szCs w:val="22"/>
          <w:lang w:val="en-US"/>
        </w:rPr>
        <w:t>an reduce environmental impact and optimize</w:t>
      </w:r>
      <w:r w:rsidR="00540DDA">
        <w:rPr>
          <w:rFonts w:ascii="Arial" w:hAnsi="Arial" w:cs="Arial"/>
          <w:sz w:val="22"/>
          <w:szCs w:val="22"/>
          <w:lang w:val="en-US"/>
        </w:rPr>
        <w:t xml:space="preserve"> </w:t>
      </w:r>
      <w:r w:rsidR="000249E1">
        <w:rPr>
          <w:rFonts w:ascii="Arial" w:hAnsi="Arial" w:cs="Arial"/>
          <w:sz w:val="22"/>
          <w:szCs w:val="22"/>
          <w:lang w:val="en-US"/>
        </w:rPr>
        <w:t>energy consumption. I</w:t>
      </w:r>
      <w:r w:rsidR="00201417">
        <w:rPr>
          <w:rFonts w:ascii="Arial" w:hAnsi="Arial" w:cs="Arial"/>
          <w:sz w:val="22"/>
          <w:szCs w:val="22"/>
          <w:lang w:val="en-US"/>
        </w:rPr>
        <w:t xml:space="preserve">n fact, </w:t>
      </w:r>
      <w:r w:rsidRPr="00943909">
        <w:rPr>
          <w:rFonts w:ascii="Arial" w:hAnsi="Arial" w:cs="Arial"/>
          <w:sz w:val="22"/>
          <w:szCs w:val="22"/>
          <w:lang w:val="en-US"/>
        </w:rPr>
        <w:t xml:space="preserve">in 2016 non renewable energy consumption was reduced by 25%. </w:t>
      </w:r>
    </w:p>
    <w:p w:rsidR="00A71016" w:rsidRPr="00943909" w:rsidRDefault="00A71016" w:rsidP="00AC1E5E">
      <w:pPr>
        <w:jc w:val="both"/>
        <w:rPr>
          <w:rFonts w:ascii="Arial" w:hAnsi="Arial" w:cs="Arial"/>
          <w:sz w:val="22"/>
          <w:szCs w:val="22"/>
          <w:lang w:val="en-US"/>
        </w:rPr>
      </w:pPr>
      <w:r w:rsidRPr="00943909">
        <w:rPr>
          <w:rFonts w:ascii="Arial" w:hAnsi="Arial" w:cs="Arial"/>
          <w:sz w:val="22"/>
          <w:szCs w:val="22"/>
          <w:lang w:val="en-US"/>
        </w:rPr>
        <w:t xml:space="preserve">FILA’s concrete environmental commitment contributed to its 2014 </w:t>
      </w:r>
      <w:r w:rsidRPr="00943909">
        <w:rPr>
          <w:rFonts w:ascii="Arial" w:hAnsi="Arial" w:cs="Arial"/>
          <w:b/>
          <w:sz w:val="22"/>
          <w:szCs w:val="22"/>
          <w:lang w:val="en-US"/>
        </w:rPr>
        <w:t xml:space="preserve">ISO 14001 </w:t>
      </w:r>
      <w:r w:rsidRPr="00943909">
        <w:rPr>
          <w:rFonts w:ascii="Arial" w:hAnsi="Arial" w:cs="Arial"/>
          <w:sz w:val="22"/>
          <w:szCs w:val="22"/>
          <w:lang w:val="en-US"/>
        </w:rPr>
        <w:t>environmental certification, an internationally recognized reference point for all companies that have pledged to preserve the environment by developing “green” corporate organizational and management systems.</w:t>
      </w:r>
    </w:p>
    <w:p w:rsidR="00A71016" w:rsidRPr="00943909" w:rsidRDefault="00A71016" w:rsidP="00AC1E5E">
      <w:pPr>
        <w:jc w:val="both"/>
        <w:rPr>
          <w:rFonts w:ascii="Arial" w:hAnsi="Arial" w:cs="Arial"/>
          <w:sz w:val="22"/>
          <w:szCs w:val="22"/>
          <w:lang w:val="en-US"/>
        </w:rPr>
      </w:pPr>
    </w:p>
    <w:p w:rsidR="00A71016" w:rsidRPr="00943909" w:rsidRDefault="00AE554A" w:rsidP="00AC1E5E">
      <w:pPr>
        <w:jc w:val="both"/>
        <w:rPr>
          <w:rFonts w:ascii="Arial" w:hAnsi="Arial" w:cs="Arial"/>
          <w:b/>
          <w:sz w:val="22"/>
          <w:szCs w:val="22"/>
          <w:lang w:val="en-US"/>
        </w:rPr>
      </w:pPr>
      <w:r>
        <w:rPr>
          <w:rFonts w:ascii="Arial" w:hAnsi="Arial" w:cs="Arial"/>
          <w:b/>
          <w:sz w:val="22"/>
          <w:szCs w:val="22"/>
          <w:lang w:val="en-US"/>
        </w:rPr>
        <w:t>FILA is a tra</w:t>
      </w:r>
      <w:r w:rsidR="00C513EC">
        <w:rPr>
          <w:rFonts w:ascii="Arial" w:hAnsi="Arial" w:cs="Arial"/>
          <w:b/>
          <w:sz w:val="22"/>
          <w:szCs w:val="22"/>
          <w:lang w:val="en-US"/>
        </w:rPr>
        <w:t xml:space="preserve">demark of excellence: </w:t>
      </w:r>
      <w:r w:rsidR="00BC66B7">
        <w:rPr>
          <w:rFonts w:ascii="Arial" w:hAnsi="Arial" w:cs="Arial"/>
          <w:b/>
          <w:sz w:val="22"/>
          <w:szCs w:val="22"/>
          <w:lang w:val="en-US"/>
        </w:rPr>
        <w:t>reliable, effective,</w:t>
      </w:r>
      <w:r w:rsidR="00A71016" w:rsidRPr="00943909">
        <w:rPr>
          <w:rFonts w:ascii="Arial" w:hAnsi="Arial" w:cs="Arial"/>
          <w:b/>
          <w:sz w:val="22"/>
          <w:szCs w:val="22"/>
          <w:lang w:val="en-US"/>
        </w:rPr>
        <w:t xml:space="preserve"> safe solutions for people and the environment.  </w:t>
      </w:r>
    </w:p>
    <w:p w:rsidR="009A7132" w:rsidRPr="00AC1E5E" w:rsidRDefault="009A7132" w:rsidP="00AC1E5E">
      <w:pPr>
        <w:jc w:val="both"/>
        <w:rPr>
          <w:rFonts w:ascii="Arial" w:hAnsi="Arial" w:cs="Arial"/>
          <w:sz w:val="22"/>
          <w:szCs w:val="22"/>
          <w:lang w:val="en-US"/>
        </w:rPr>
      </w:pPr>
    </w:p>
    <w:sectPr w:rsidR="009A7132" w:rsidRPr="00AC1E5E" w:rsidSect="00AC1E5E">
      <w:headerReference w:type="default" r:id="rId8"/>
      <w:footerReference w:type="default" r:id="rId9"/>
      <w:pgSz w:w="11900" w:h="16840"/>
      <w:pgMar w:top="2670" w:right="985" w:bottom="1134" w:left="1134" w:header="708" w:footer="3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7FC" w:rsidRDefault="004C27FC" w:rsidP="003C41F0">
      <w:r>
        <w:separator/>
      </w:r>
    </w:p>
  </w:endnote>
  <w:endnote w:type="continuationSeparator" w:id="0">
    <w:p w:rsidR="004C27FC" w:rsidRDefault="004C27FC"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E5E" w:rsidRPr="00AC1E5E" w:rsidRDefault="00AC1E5E" w:rsidP="00AC1E5E">
    <w:pPr>
      <w:pStyle w:val="normal"/>
      <w:widowControl w:val="0"/>
      <w:ind w:left="2835" w:right="-284"/>
      <w:rPr>
        <w:rFonts w:ascii="Arial" w:eastAsia="Arial" w:hAnsi="Arial" w:cs="Arial"/>
        <w:sz w:val="32"/>
        <w:szCs w:val="32"/>
        <w:lang w:val="en-US"/>
      </w:rPr>
    </w:pPr>
    <w:r w:rsidRPr="00AC1E5E">
      <w:rPr>
        <w:lang w:val="en-US"/>
      </w:rPr>
      <w:br/>
    </w:r>
    <w:r>
      <w:fldChar w:fldCharType="begin"/>
    </w:r>
    <w:r w:rsidRPr="00AC1E5E">
      <w:rPr>
        <w:lang w:val="en-US"/>
      </w:rPr>
      <w:instrText xml:space="preserve"> INCLUDEPICTURE "https://docs.google.com/drawings/d/sU5ewVJtcRFaTv2CmrExOjA/image?w=648&amp;h=1&amp;rev=1&amp;ac=1"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6pt;height:.75pt"/>
      </w:pict>
    </w:r>
    <w:r>
      <w:fldChar w:fldCharType="end"/>
    </w:r>
    <w:r w:rsidRPr="00AC1E5E">
      <w:rPr>
        <w:rFonts w:ascii="Arial" w:eastAsia="Arial" w:hAnsi="Arial" w:cs="Arial"/>
        <w:sz w:val="32"/>
        <w:szCs w:val="32"/>
        <w:lang w:val="en-US"/>
      </w:rPr>
      <w:t xml:space="preserve"> PR Office UK, USA</w:t>
    </w:r>
    <w:r>
      <w:rPr>
        <w:noProof/>
      </w:rPr>
      <w:drawing>
        <wp:anchor distT="0" distB="0" distL="114300" distR="114300" simplePos="0" relativeHeight="251659264" behindDoc="0" locked="0" layoutInCell="1" allowOverlap="1">
          <wp:simplePos x="0" y="0"/>
          <wp:positionH relativeFrom="margin">
            <wp:posOffset>0</wp:posOffset>
          </wp:positionH>
          <wp:positionV relativeFrom="paragraph">
            <wp:posOffset>174625</wp:posOffset>
          </wp:positionV>
          <wp:extent cx="1642745" cy="484505"/>
          <wp:effectExtent l="0" t="0" r="0" b="0"/>
          <wp:wrapNone/>
          <wp:docPr id="8" name="image3.jpg" descr="Marketing:Marketing:Grafica:immagine coordinata:carta intestata PR offices:loghi:US proposal 2017_nov_AF-1.jpg"/>
          <wp:cNvGraphicFramePr/>
          <a:graphic xmlns:a="http://schemas.openxmlformats.org/drawingml/2006/main">
            <a:graphicData uri="http://schemas.openxmlformats.org/drawingml/2006/picture">
              <pic:pic xmlns:pic="http://schemas.openxmlformats.org/drawingml/2006/picture">
                <pic:nvPicPr>
                  <pic:cNvPr id="0" name="image3.jpg" descr="Marketing:Marketing:Grafica:immagine coordinata:carta intestata PR offices:loghi:US proposal 2017_nov_AF-1.jpg"/>
                  <pic:cNvPicPr preferRelativeResize="0"/>
                </pic:nvPicPr>
                <pic:blipFill>
                  <a:blip r:embed="rId1"/>
                  <a:srcRect/>
                  <a:stretch>
                    <a:fillRect/>
                  </a:stretch>
                </pic:blipFill>
                <pic:spPr>
                  <a:xfrm>
                    <a:off x="0" y="0"/>
                    <a:ext cx="1642745" cy="484505"/>
                  </a:xfrm>
                  <a:prstGeom prst="rect">
                    <a:avLst/>
                  </a:prstGeom>
                  <a:ln/>
                </pic:spPr>
              </pic:pic>
            </a:graphicData>
          </a:graphic>
        </wp:anchor>
      </w:drawing>
    </w:r>
  </w:p>
  <w:p w:rsidR="00AC1E5E" w:rsidRPr="00AC1E5E" w:rsidRDefault="00AC1E5E" w:rsidP="00AC1E5E">
    <w:pPr>
      <w:pStyle w:val="normal"/>
      <w:widowControl w:val="0"/>
      <w:ind w:left="2835" w:right="-284"/>
      <w:rPr>
        <w:rFonts w:ascii="Arial" w:eastAsia="Arial" w:hAnsi="Arial" w:cs="Arial"/>
        <w:sz w:val="20"/>
        <w:szCs w:val="20"/>
        <w:lang w:val="en-US"/>
      </w:rPr>
    </w:pPr>
    <w:r w:rsidRPr="00AC1E5E">
      <w:rPr>
        <w:rFonts w:ascii="Arial" w:eastAsia="Arial" w:hAnsi="Arial" w:cs="Arial"/>
        <w:i/>
        <w:sz w:val="22"/>
        <w:szCs w:val="22"/>
        <w:lang w:val="en-US"/>
      </w:rPr>
      <w:t>Angela Fitzhugh</w:t>
    </w:r>
    <w:r w:rsidRPr="00AC1E5E">
      <w:rPr>
        <w:rFonts w:ascii="Arial" w:eastAsia="Arial" w:hAnsi="Arial" w:cs="Arial"/>
        <w:sz w:val="22"/>
        <w:szCs w:val="22"/>
        <w:lang w:val="en-US"/>
      </w:rPr>
      <w:t xml:space="preserve">  </w:t>
    </w:r>
    <w:r w:rsidRPr="00AC1E5E">
      <w:rPr>
        <w:rFonts w:ascii="Arial" w:eastAsia="Arial" w:hAnsi="Arial" w:cs="Arial"/>
        <w:sz w:val="20"/>
        <w:szCs w:val="20"/>
        <w:lang w:val="en-US"/>
      </w:rPr>
      <w:t xml:space="preserve">|  PR Ltd • Total Publishing Solutions </w:t>
    </w:r>
  </w:p>
  <w:p w:rsidR="00AC1E5E" w:rsidRPr="00AC1E5E" w:rsidRDefault="00AC1E5E" w:rsidP="00AC1E5E">
    <w:pPr>
      <w:pStyle w:val="normal"/>
      <w:widowControl w:val="0"/>
      <w:ind w:left="2835" w:right="-284"/>
      <w:rPr>
        <w:rFonts w:ascii="Arial" w:eastAsia="Arial" w:hAnsi="Arial" w:cs="Arial"/>
        <w:sz w:val="22"/>
        <w:szCs w:val="22"/>
        <w:lang w:val="en-US"/>
      </w:rPr>
    </w:pPr>
    <w:bookmarkStart w:id="1" w:name="_gjdgxs" w:colFirst="0" w:colLast="0"/>
    <w:bookmarkEnd w:id="1"/>
    <w:proofErr w:type="spellStart"/>
    <w:r w:rsidRPr="00AC1E5E">
      <w:rPr>
        <w:rFonts w:ascii="Arial" w:eastAsia="Arial" w:hAnsi="Arial" w:cs="Arial"/>
        <w:sz w:val="22"/>
        <w:szCs w:val="22"/>
        <w:lang w:val="en-US"/>
      </w:rPr>
      <w:t>Critchley</w:t>
    </w:r>
    <w:proofErr w:type="spellEnd"/>
    <w:r w:rsidRPr="00AC1E5E">
      <w:rPr>
        <w:rFonts w:ascii="Arial" w:eastAsia="Arial" w:hAnsi="Arial" w:cs="Arial"/>
        <w:sz w:val="22"/>
        <w:szCs w:val="22"/>
        <w:lang w:val="en-US"/>
      </w:rPr>
      <w:t xml:space="preserve"> House, 8 Forest View, </w:t>
    </w:r>
    <w:proofErr w:type="spellStart"/>
    <w:r w:rsidRPr="00AC1E5E">
      <w:rPr>
        <w:rFonts w:ascii="Arial" w:eastAsia="Arial" w:hAnsi="Arial" w:cs="Arial"/>
        <w:sz w:val="22"/>
        <w:szCs w:val="22"/>
        <w:lang w:val="en-US"/>
      </w:rPr>
      <w:t>Brockenhurst</w:t>
    </w:r>
    <w:proofErr w:type="spellEnd"/>
    <w:r w:rsidRPr="00AC1E5E">
      <w:rPr>
        <w:rFonts w:ascii="Arial" w:eastAsia="Arial" w:hAnsi="Arial" w:cs="Arial"/>
        <w:sz w:val="22"/>
        <w:szCs w:val="22"/>
        <w:lang w:val="en-US"/>
      </w:rPr>
      <w:t>, Hampshire SO42 7YX, UK</w:t>
    </w:r>
  </w:p>
  <w:p w:rsidR="00AC1E5E" w:rsidRPr="00AC1E5E" w:rsidRDefault="00AC1E5E" w:rsidP="00AC1E5E">
    <w:pPr>
      <w:pStyle w:val="normal"/>
      <w:widowControl w:val="0"/>
      <w:ind w:left="2835" w:right="-284"/>
      <w:rPr>
        <w:rFonts w:ascii="Arial" w:eastAsia="Arial" w:hAnsi="Arial" w:cs="Arial"/>
        <w:sz w:val="22"/>
        <w:szCs w:val="22"/>
        <w:lang w:val="en-US"/>
      </w:rPr>
    </w:pPr>
    <w:r w:rsidRPr="00AC1E5E">
      <w:rPr>
        <w:rFonts w:ascii="Arial" w:eastAsia="Arial" w:hAnsi="Arial" w:cs="Arial"/>
        <w:sz w:val="22"/>
        <w:szCs w:val="22"/>
        <w:lang w:val="en-US"/>
      </w:rPr>
      <w:t xml:space="preserve">Tel. +44 01590 622521 or +44 07976 925371 </w:t>
    </w:r>
  </w:p>
  <w:p w:rsidR="00AC1E5E" w:rsidRPr="00AC1E5E" w:rsidRDefault="00AC1E5E" w:rsidP="00AC1E5E">
    <w:pPr>
      <w:pStyle w:val="normal"/>
      <w:widowControl w:val="0"/>
      <w:spacing w:after="668"/>
      <w:ind w:left="2835" w:right="-284"/>
      <w:rPr>
        <w:rFonts w:ascii="Arial" w:eastAsia="Arial" w:hAnsi="Arial" w:cs="Arial"/>
        <w:sz w:val="22"/>
        <w:szCs w:val="22"/>
        <w:lang w:val="en-US"/>
      </w:rPr>
    </w:pPr>
    <w:r w:rsidRPr="00AC1E5E">
      <w:rPr>
        <w:rFonts w:ascii="Arial" w:eastAsia="Arial" w:hAnsi="Arial" w:cs="Arial"/>
        <w:sz w:val="20"/>
        <w:szCs w:val="20"/>
        <w:lang w:val="en-US"/>
      </w:rPr>
      <w:t xml:space="preserve">Email: </w:t>
    </w:r>
    <w:hyperlink r:id="rId2">
      <w:r w:rsidRPr="00AC1E5E">
        <w:rPr>
          <w:rFonts w:ascii="Arial" w:eastAsia="Arial" w:hAnsi="Arial" w:cs="Arial"/>
          <w:color w:val="4F81BD"/>
          <w:sz w:val="20"/>
          <w:szCs w:val="20"/>
          <w:lang w:val="en-US"/>
        </w:rPr>
        <w:t>angie@afpr.co.uk</w:t>
      </w:r>
    </w:hyperlink>
    <w:r w:rsidRPr="00AC1E5E">
      <w:rPr>
        <w:rFonts w:ascii="Arial" w:eastAsia="Arial" w:hAnsi="Arial" w:cs="Arial"/>
        <w:sz w:val="20"/>
        <w:szCs w:val="20"/>
        <w:lang w:val="en-US"/>
      </w:rPr>
      <w:t xml:space="preserve"> </w:t>
    </w:r>
    <w:r w:rsidRPr="00AC1E5E">
      <w:rPr>
        <w:rFonts w:ascii="GothamBook" w:eastAsia="GothamBook" w:hAnsi="GothamBook" w:cs="GothamBook"/>
        <w:sz w:val="20"/>
        <w:szCs w:val="20"/>
        <w:lang w:val="en-US"/>
      </w:rPr>
      <w:t xml:space="preserve">• </w:t>
    </w:r>
    <w:r w:rsidRPr="00AC1E5E">
      <w:rPr>
        <w:rFonts w:ascii="Arial" w:eastAsia="Arial" w:hAnsi="Arial" w:cs="Arial"/>
        <w:sz w:val="20"/>
        <w:szCs w:val="20"/>
        <w:lang w:val="en-US"/>
      </w:rPr>
      <w:t xml:space="preserve">Web: </w:t>
    </w:r>
    <w:hyperlink r:id="rId3">
      <w:r w:rsidRPr="00AC1E5E">
        <w:rPr>
          <w:rFonts w:ascii="Arial" w:eastAsia="Arial" w:hAnsi="Arial" w:cs="Arial"/>
          <w:color w:val="4F81BD"/>
          <w:sz w:val="20"/>
          <w:szCs w:val="20"/>
          <w:lang w:val="en-US"/>
        </w:rPr>
        <w:t>www.afpr.co.uk</w:t>
      </w:r>
    </w:hyperlink>
    <w:r w:rsidRPr="00AC1E5E">
      <w:rPr>
        <w:rFonts w:ascii="Arial" w:eastAsia="Arial" w:hAnsi="Arial" w:cs="Arial"/>
        <w:sz w:val="20"/>
        <w:szCs w:val="20"/>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7FC" w:rsidRDefault="004C27FC" w:rsidP="003C41F0">
      <w:r>
        <w:separator/>
      </w:r>
    </w:p>
  </w:footnote>
  <w:footnote w:type="continuationSeparator" w:id="0">
    <w:p w:rsidR="004C27FC" w:rsidRDefault="004C27FC"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7D6523" w:rsidRPr="00AB1EA1" w:rsidTr="00AB1EA1">
      <w:tc>
        <w:tcPr>
          <w:tcW w:w="2553" w:type="dxa"/>
          <w:tcBorders>
            <w:top w:val="nil"/>
            <w:left w:val="nil"/>
            <w:bottom w:val="nil"/>
          </w:tcBorders>
        </w:tcPr>
        <w:p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FILA Industria Chimica Spa</w:t>
          </w:r>
        </w:p>
        <w:p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Via Garibaldi, 58</w:t>
          </w:r>
        </w:p>
        <w:p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 xml:space="preserve">35018 San Martino di </w:t>
          </w:r>
          <w:proofErr w:type="spellStart"/>
          <w:r w:rsidRPr="00AB1EA1">
            <w:rPr>
              <w:rFonts w:ascii="Arial" w:eastAsia="Cambria" w:hAnsi="Arial"/>
              <w:sz w:val="15"/>
              <w:szCs w:val="15"/>
              <w:lang w:eastAsia="en-US"/>
            </w:rPr>
            <w:t>Lupari</w:t>
          </w:r>
          <w:proofErr w:type="spellEnd"/>
        </w:p>
        <w:p w:rsidR="007D6523" w:rsidRPr="00AB1EA1" w:rsidRDefault="007D6523" w:rsidP="00AB1EA1">
          <w:pPr>
            <w:pStyle w:val="Intestazione"/>
            <w:ind w:firstLine="318"/>
            <w:rPr>
              <w:rFonts w:ascii="Arial" w:eastAsia="Cambria" w:hAnsi="Arial"/>
              <w:sz w:val="15"/>
              <w:szCs w:val="15"/>
              <w:lang w:eastAsia="en-US"/>
            </w:rPr>
          </w:pPr>
          <w:r w:rsidRPr="00AB1EA1">
            <w:rPr>
              <w:rFonts w:ascii="Arial" w:eastAsia="Cambria" w:hAnsi="Arial"/>
              <w:sz w:val="15"/>
              <w:szCs w:val="15"/>
              <w:lang w:eastAsia="en-US"/>
            </w:rPr>
            <w:t>Padova · ITALY</w:t>
          </w:r>
        </w:p>
      </w:tc>
      <w:tc>
        <w:tcPr>
          <w:tcW w:w="2126" w:type="dxa"/>
          <w:tcBorders>
            <w:top w:val="nil"/>
            <w:bottom w:val="nil"/>
          </w:tcBorders>
        </w:tcPr>
        <w:p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T +39 049 94 67 300</w:t>
          </w:r>
        </w:p>
        <w:p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F +39 049 94 60 753</w:t>
          </w:r>
        </w:p>
        <w:p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 xml:space="preserve">ﬁlasolutions.com </w:t>
          </w:r>
        </w:p>
        <w:p w:rsidR="007D6523" w:rsidRPr="00AB1EA1" w:rsidRDefault="007D6523" w:rsidP="00AB1EA1">
          <w:pPr>
            <w:pStyle w:val="Intestazione"/>
            <w:ind w:firstLine="175"/>
            <w:rPr>
              <w:rFonts w:ascii="Arial" w:eastAsia="Cambria" w:hAnsi="Arial"/>
              <w:sz w:val="15"/>
              <w:szCs w:val="15"/>
              <w:lang w:val="en-US" w:eastAsia="en-US"/>
            </w:rPr>
          </w:pPr>
          <w:r w:rsidRPr="00AB1EA1">
            <w:rPr>
              <w:rFonts w:ascii="Arial" w:eastAsia="Cambria" w:hAnsi="Arial"/>
              <w:sz w:val="15"/>
              <w:szCs w:val="15"/>
              <w:lang w:val="en-US" w:eastAsia="en-US"/>
            </w:rPr>
            <w:t>info@ﬁlasolutions.com</w:t>
          </w:r>
        </w:p>
      </w:tc>
      <w:tc>
        <w:tcPr>
          <w:tcW w:w="3260" w:type="dxa"/>
          <w:tcBorders>
            <w:top w:val="nil"/>
            <w:bottom w:val="nil"/>
            <w:right w:val="nil"/>
          </w:tcBorders>
        </w:tcPr>
        <w:p w:rsidR="007D6523" w:rsidRPr="00AB1EA1" w:rsidRDefault="0087010D" w:rsidP="00AB1EA1">
          <w:pPr>
            <w:pStyle w:val="Intestazione"/>
            <w:ind w:firstLine="175"/>
            <w:rPr>
              <w:rFonts w:ascii="Arial" w:eastAsia="Cambria" w:hAnsi="Arial"/>
              <w:sz w:val="15"/>
              <w:szCs w:val="15"/>
              <w:lang w:eastAsia="en-US"/>
            </w:rPr>
          </w:pPr>
          <w:r>
            <w:rPr>
              <w:rFonts w:ascii="Arial" w:eastAsia="Cambria" w:hAnsi="Arial"/>
              <w:noProof/>
              <w:sz w:val="15"/>
              <w:szCs w:val="15"/>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0"/>
                <wp:wrapNone/>
                <wp:docPr id="3" name="Immagine 5" descr="Marketing:Marketing:Grafica:loghi e icone:FILA_N1_Marchio:FILA_N1_logo_ombr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rsidR="007D6523" w:rsidRPr="00AB1EA1">
            <w:rPr>
              <w:rFonts w:ascii="Arial" w:eastAsia="Cambria" w:hAnsi="Arial"/>
              <w:sz w:val="15"/>
              <w:szCs w:val="15"/>
              <w:lang w:eastAsia="en-US"/>
            </w:rPr>
            <w:t>C.F. | P.IVA IT00229240288</w:t>
          </w:r>
        </w:p>
        <w:p w:rsidR="007D6523" w:rsidRPr="00AB1EA1" w:rsidRDefault="007D6523" w:rsidP="00AB1EA1">
          <w:pPr>
            <w:pStyle w:val="Intestazione"/>
            <w:ind w:firstLine="175"/>
            <w:rPr>
              <w:rFonts w:ascii="Arial" w:eastAsia="Cambria" w:hAnsi="Arial"/>
              <w:sz w:val="15"/>
              <w:szCs w:val="15"/>
              <w:lang w:eastAsia="en-US"/>
            </w:rPr>
          </w:pPr>
          <w:r w:rsidRPr="00AB1EA1">
            <w:rPr>
              <w:rFonts w:ascii="Arial" w:eastAsia="Cambria" w:hAnsi="Arial"/>
              <w:sz w:val="15"/>
              <w:szCs w:val="15"/>
              <w:lang w:eastAsia="en-US"/>
            </w:rPr>
            <w:t>Estero M/PD 016 855</w:t>
          </w:r>
        </w:p>
        <w:p w:rsidR="007D6523" w:rsidRPr="00AB1EA1" w:rsidRDefault="007D6523" w:rsidP="00AB1EA1">
          <w:pPr>
            <w:pStyle w:val="Intestazione"/>
            <w:ind w:firstLine="175"/>
            <w:rPr>
              <w:rFonts w:ascii="Arial" w:eastAsia="Cambria" w:hAnsi="Arial"/>
              <w:sz w:val="15"/>
              <w:szCs w:val="15"/>
              <w:lang w:eastAsia="en-US"/>
            </w:rPr>
          </w:pPr>
          <w:r w:rsidRPr="00AB1EA1">
            <w:rPr>
              <w:rFonts w:ascii="Arial" w:eastAsia="Cambria" w:hAnsi="Arial"/>
              <w:sz w:val="15"/>
              <w:szCs w:val="15"/>
              <w:lang w:eastAsia="en-US"/>
            </w:rPr>
            <w:t>Cap. sociale €  500.000,00 i.v.</w:t>
          </w:r>
        </w:p>
        <w:p w:rsidR="007D6523" w:rsidRPr="00AB1EA1" w:rsidRDefault="007D6523" w:rsidP="00AB1EA1">
          <w:pPr>
            <w:pStyle w:val="Intestazione"/>
            <w:ind w:firstLine="175"/>
            <w:rPr>
              <w:rFonts w:ascii="Arial" w:eastAsia="Cambria" w:hAnsi="Arial"/>
              <w:noProof/>
              <w:sz w:val="15"/>
              <w:szCs w:val="15"/>
            </w:rPr>
          </w:pPr>
          <w:r w:rsidRPr="00AB1EA1">
            <w:rPr>
              <w:rFonts w:ascii="Arial" w:eastAsia="Cambria" w:hAnsi="Arial"/>
              <w:sz w:val="15"/>
              <w:szCs w:val="15"/>
              <w:lang w:eastAsia="en-US"/>
            </w:rPr>
            <w:t>R.E.A. Padova 45734</w:t>
          </w:r>
        </w:p>
        <w:p w:rsidR="007D6523" w:rsidRPr="00AB1EA1" w:rsidRDefault="007D6523" w:rsidP="00AB1EA1">
          <w:pPr>
            <w:pStyle w:val="Intestazione"/>
            <w:ind w:firstLine="318"/>
            <w:rPr>
              <w:rFonts w:ascii="Arial" w:eastAsia="Cambria" w:hAnsi="Arial"/>
              <w:sz w:val="15"/>
              <w:szCs w:val="15"/>
              <w:lang w:eastAsia="en-US"/>
            </w:rPr>
          </w:pPr>
        </w:p>
      </w:tc>
    </w:tr>
  </w:tbl>
  <w:p w:rsidR="007D6523" w:rsidRDefault="007D652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6D0A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1E70EC"/>
    <w:multiLevelType w:val="hybridMultilevel"/>
    <w:tmpl w:val="BC4E6DB4"/>
    <w:lvl w:ilvl="0" w:tplc="11B4AE38">
      <w:start w:val="1"/>
      <w:numFmt w:val="bullet"/>
      <w:lvlText w:val="-"/>
      <w:lvlJc w:val="left"/>
      <w:pPr>
        <w:tabs>
          <w:tab w:val="num" w:pos="720"/>
        </w:tabs>
        <w:ind w:left="720" w:hanging="360"/>
      </w:pPr>
      <w:rPr>
        <w:rFonts w:ascii="Times New Roman" w:hAnsi="Times New Roman" w:hint="default"/>
      </w:rPr>
    </w:lvl>
    <w:lvl w:ilvl="1" w:tplc="4AFAB2EE" w:tentative="1">
      <w:start w:val="1"/>
      <w:numFmt w:val="bullet"/>
      <w:lvlText w:val="-"/>
      <w:lvlJc w:val="left"/>
      <w:pPr>
        <w:tabs>
          <w:tab w:val="num" w:pos="1440"/>
        </w:tabs>
        <w:ind w:left="1440" w:hanging="360"/>
      </w:pPr>
      <w:rPr>
        <w:rFonts w:ascii="Times New Roman" w:hAnsi="Times New Roman" w:hint="default"/>
      </w:rPr>
    </w:lvl>
    <w:lvl w:ilvl="2" w:tplc="E41A618E" w:tentative="1">
      <w:start w:val="1"/>
      <w:numFmt w:val="bullet"/>
      <w:lvlText w:val="-"/>
      <w:lvlJc w:val="left"/>
      <w:pPr>
        <w:tabs>
          <w:tab w:val="num" w:pos="2160"/>
        </w:tabs>
        <w:ind w:left="2160" w:hanging="360"/>
      </w:pPr>
      <w:rPr>
        <w:rFonts w:ascii="Times New Roman" w:hAnsi="Times New Roman" w:hint="default"/>
      </w:rPr>
    </w:lvl>
    <w:lvl w:ilvl="3" w:tplc="0A8A8F38" w:tentative="1">
      <w:start w:val="1"/>
      <w:numFmt w:val="bullet"/>
      <w:lvlText w:val="-"/>
      <w:lvlJc w:val="left"/>
      <w:pPr>
        <w:tabs>
          <w:tab w:val="num" w:pos="2880"/>
        </w:tabs>
        <w:ind w:left="2880" w:hanging="360"/>
      </w:pPr>
      <w:rPr>
        <w:rFonts w:ascii="Times New Roman" w:hAnsi="Times New Roman" w:hint="default"/>
      </w:rPr>
    </w:lvl>
    <w:lvl w:ilvl="4" w:tplc="EE4C7C38" w:tentative="1">
      <w:start w:val="1"/>
      <w:numFmt w:val="bullet"/>
      <w:lvlText w:val="-"/>
      <w:lvlJc w:val="left"/>
      <w:pPr>
        <w:tabs>
          <w:tab w:val="num" w:pos="3600"/>
        </w:tabs>
        <w:ind w:left="3600" w:hanging="360"/>
      </w:pPr>
      <w:rPr>
        <w:rFonts w:ascii="Times New Roman" w:hAnsi="Times New Roman" w:hint="default"/>
      </w:rPr>
    </w:lvl>
    <w:lvl w:ilvl="5" w:tplc="F3C43488" w:tentative="1">
      <w:start w:val="1"/>
      <w:numFmt w:val="bullet"/>
      <w:lvlText w:val="-"/>
      <w:lvlJc w:val="left"/>
      <w:pPr>
        <w:tabs>
          <w:tab w:val="num" w:pos="4320"/>
        </w:tabs>
        <w:ind w:left="4320" w:hanging="360"/>
      </w:pPr>
      <w:rPr>
        <w:rFonts w:ascii="Times New Roman" w:hAnsi="Times New Roman" w:hint="default"/>
      </w:rPr>
    </w:lvl>
    <w:lvl w:ilvl="6" w:tplc="C492B8D0" w:tentative="1">
      <w:start w:val="1"/>
      <w:numFmt w:val="bullet"/>
      <w:lvlText w:val="-"/>
      <w:lvlJc w:val="left"/>
      <w:pPr>
        <w:tabs>
          <w:tab w:val="num" w:pos="5040"/>
        </w:tabs>
        <w:ind w:left="5040" w:hanging="360"/>
      </w:pPr>
      <w:rPr>
        <w:rFonts w:ascii="Times New Roman" w:hAnsi="Times New Roman" w:hint="default"/>
      </w:rPr>
    </w:lvl>
    <w:lvl w:ilvl="7" w:tplc="B748BF82" w:tentative="1">
      <w:start w:val="1"/>
      <w:numFmt w:val="bullet"/>
      <w:lvlText w:val="-"/>
      <w:lvlJc w:val="left"/>
      <w:pPr>
        <w:tabs>
          <w:tab w:val="num" w:pos="5760"/>
        </w:tabs>
        <w:ind w:left="5760" w:hanging="360"/>
      </w:pPr>
      <w:rPr>
        <w:rFonts w:ascii="Times New Roman" w:hAnsi="Times New Roman" w:hint="default"/>
      </w:rPr>
    </w:lvl>
    <w:lvl w:ilvl="8" w:tplc="8B24686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685A97"/>
    <w:multiLevelType w:val="multilevel"/>
    <w:tmpl w:val="40D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705533"/>
    <w:multiLevelType w:val="hybridMultilevel"/>
    <w:tmpl w:val="9BD84F34"/>
    <w:lvl w:ilvl="0" w:tplc="D05858CA">
      <w:start w:val="3"/>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E74400"/>
    <w:multiLevelType w:val="multilevel"/>
    <w:tmpl w:val="E11A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765B94"/>
    <w:multiLevelType w:val="hybridMultilevel"/>
    <w:tmpl w:val="F4E213C8"/>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8">
    <w:nsid w:val="50AF0FA4"/>
    <w:multiLevelType w:val="hybridMultilevel"/>
    <w:tmpl w:val="F9A8317E"/>
    <w:lvl w:ilvl="0" w:tplc="DA0219B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74965F4"/>
    <w:multiLevelType w:val="hybridMultilevel"/>
    <w:tmpl w:val="13B68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4"/>
  </w:num>
  <w:num w:numId="5">
    <w:abstractNumId w:val="0"/>
  </w:num>
  <w:num w:numId="6">
    <w:abstractNumId w:val="6"/>
  </w:num>
  <w:num w:numId="7">
    <w:abstractNumId w:val="2"/>
  </w:num>
  <w:num w:numId="8">
    <w:abstractNumId w:val="8"/>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8"/>
  </w:hdrShapeDefaults>
  <w:footnotePr>
    <w:footnote w:id="-1"/>
    <w:footnote w:id="0"/>
  </w:footnotePr>
  <w:endnotePr>
    <w:endnote w:id="-1"/>
    <w:endnote w:id="0"/>
  </w:endnotePr>
  <w:compat>
    <w:useFELayout/>
  </w:compat>
  <w:rsids>
    <w:rsidRoot w:val="003C41F0"/>
    <w:rsid w:val="00011CF6"/>
    <w:rsid w:val="00016DA0"/>
    <w:rsid w:val="000171BD"/>
    <w:rsid w:val="000249E1"/>
    <w:rsid w:val="0004316F"/>
    <w:rsid w:val="0004591A"/>
    <w:rsid w:val="0005379B"/>
    <w:rsid w:val="000A0C57"/>
    <w:rsid w:val="000A40BA"/>
    <w:rsid w:val="000B435A"/>
    <w:rsid w:val="000B5700"/>
    <w:rsid w:val="000E495D"/>
    <w:rsid w:val="000F1189"/>
    <w:rsid w:val="00142DB4"/>
    <w:rsid w:val="00147666"/>
    <w:rsid w:val="00147BFD"/>
    <w:rsid w:val="00171DE7"/>
    <w:rsid w:val="001911FD"/>
    <w:rsid w:val="00193F1F"/>
    <w:rsid w:val="00197FDF"/>
    <w:rsid w:val="001A3C22"/>
    <w:rsid w:val="001C60C9"/>
    <w:rsid w:val="00201417"/>
    <w:rsid w:val="00205AEA"/>
    <w:rsid w:val="00227D0C"/>
    <w:rsid w:val="002307A0"/>
    <w:rsid w:val="0026042B"/>
    <w:rsid w:val="00262131"/>
    <w:rsid w:val="0026740F"/>
    <w:rsid w:val="00286567"/>
    <w:rsid w:val="002A38B2"/>
    <w:rsid w:val="002C0A47"/>
    <w:rsid w:val="002D2E02"/>
    <w:rsid w:val="002D4DE0"/>
    <w:rsid w:val="002D591A"/>
    <w:rsid w:val="002D785D"/>
    <w:rsid w:val="002E5F12"/>
    <w:rsid w:val="00315632"/>
    <w:rsid w:val="003206B3"/>
    <w:rsid w:val="003301D2"/>
    <w:rsid w:val="00334430"/>
    <w:rsid w:val="003370F2"/>
    <w:rsid w:val="00337F5E"/>
    <w:rsid w:val="00344B4C"/>
    <w:rsid w:val="003470D2"/>
    <w:rsid w:val="00365D0B"/>
    <w:rsid w:val="00397589"/>
    <w:rsid w:val="003B0104"/>
    <w:rsid w:val="003B074F"/>
    <w:rsid w:val="003B576E"/>
    <w:rsid w:val="003B57E7"/>
    <w:rsid w:val="003C1BB6"/>
    <w:rsid w:val="003C41F0"/>
    <w:rsid w:val="003F3E26"/>
    <w:rsid w:val="00421960"/>
    <w:rsid w:val="00424169"/>
    <w:rsid w:val="00491E28"/>
    <w:rsid w:val="004933A3"/>
    <w:rsid w:val="004A2002"/>
    <w:rsid w:val="004C27FC"/>
    <w:rsid w:val="004C70A2"/>
    <w:rsid w:val="004E4BAC"/>
    <w:rsid w:val="004E636E"/>
    <w:rsid w:val="0053392D"/>
    <w:rsid w:val="00540DDA"/>
    <w:rsid w:val="005766B3"/>
    <w:rsid w:val="005837EB"/>
    <w:rsid w:val="00583D3F"/>
    <w:rsid w:val="005B2473"/>
    <w:rsid w:val="005C7CD2"/>
    <w:rsid w:val="005D5603"/>
    <w:rsid w:val="005E35D1"/>
    <w:rsid w:val="005E6DD1"/>
    <w:rsid w:val="005F3C5F"/>
    <w:rsid w:val="00603B36"/>
    <w:rsid w:val="00654617"/>
    <w:rsid w:val="00655997"/>
    <w:rsid w:val="00661462"/>
    <w:rsid w:val="00676E12"/>
    <w:rsid w:val="00686A27"/>
    <w:rsid w:val="00691A69"/>
    <w:rsid w:val="00697231"/>
    <w:rsid w:val="006B3D13"/>
    <w:rsid w:val="006B6F08"/>
    <w:rsid w:val="006B73DF"/>
    <w:rsid w:val="006D3577"/>
    <w:rsid w:val="006E451F"/>
    <w:rsid w:val="00702736"/>
    <w:rsid w:val="00740CD6"/>
    <w:rsid w:val="00743E84"/>
    <w:rsid w:val="007635AE"/>
    <w:rsid w:val="00764F7D"/>
    <w:rsid w:val="00775C5A"/>
    <w:rsid w:val="00793E07"/>
    <w:rsid w:val="007B39C7"/>
    <w:rsid w:val="007C189C"/>
    <w:rsid w:val="007D6523"/>
    <w:rsid w:val="007E6FD6"/>
    <w:rsid w:val="007F0C4E"/>
    <w:rsid w:val="007F4DD3"/>
    <w:rsid w:val="0080040A"/>
    <w:rsid w:val="008075D6"/>
    <w:rsid w:val="0083404B"/>
    <w:rsid w:val="00842DAF"/>
    <w:rsid w:val="00845053"/>
    <w:rsid w:val="008516AE"/>
    <w:rsid w:val="0085435A"/>
    <w:rsid w:val="00865BCC"/>
    <w:rsid w:val="0087010D"/>
    <w:rsid w:val="008705F3"/>
    <w:rsid w:val="00875747"/>
    <w:rsid w:val="00895BF8"/>
    <w:rsid w:val="008C477E"/>
    <w:rsid w:val="008C49D0"/>
    <w:rsid w:val="008E253A"/>
    <w:rsid w:val="00927CB2"/>
    <w:rsid w:val="00933B29"/>
    <w:rsid w:val="00943909"/>
    <w:rsid w:val="00946740"/>
    <w:rsid w:val="0096129E"/>
    <w:rsid w:val="00972C30"/>
    <w:rsid w:val="0097694B"/>
    <w:rsid w:val="009941DA"/>
    <w:rsid w:val="009A68AA"/>
    <w:rsid w:val="009A7132"/>
    <w:rsid w:val="009B17A6"/>
    <w:rsid w:val="009C71AB"/>
    <w:rsid w:val="009D5827"/>
    <w:rsid w:val="00A07D33"/>
    <w:rsid w:val="00A132F4"/>
    <w:rsid w:val="00A26927"/>
    <w:rsid w:val="00A57417"/>
    <w:rsid w:val="00A71016"/>
    <w:rsid w:val="00A92852"/>
    <w:rsid w:val="00A94885"/>
    <w:rsid w:val="00AB1EA1"/>
    <w:rsid w:val="00AB3325"/>
    <w:rsid w:val="00AB5777"/>
    <w:rsid w:val="00AC1E5E"/>
    <w:rsid w:val="00AE554A"/>
    <w:rsid w:val="00B10A48"/>
    <w:rsid w:val="00B15631"/>
    <w:rsid w:val="00B1592B"/>
    <w:rsid w:val="00B16253"/>
    <w:rsid w:val="00B5377D"/>
    <w:rsid w:val="00B84AB3"/>
    <w:rsid w:val="00B858A8"/>
    <w:rsid w:val="00BA40AC"/>
    <w:rsid w:val="00BC0B94"/>
    <w:rsid w:val="00BC66B7"/>
    <w:rsid w:val="00BE6721"/>
    <w:rsid w:val="00C03D9B"/>
    <w:rsid w:val="00C16F60"/>
    <w:rsid w:val="00C202E8"/>
    <w:rsid w:val="00C26C9F"/>
    <w:rsid w:val="00C26EEE"/>
    <w:rsid w:val="00C30214"/>
    <w:rsid w:val="00C33820"/>
    <w:rsid w:val="00C358A7"/>
    <w:rsid w:val="00C46B05"/>
    <w:rsid w:val="00C513EC"/>
    <w:rsid w:val="00C56818"/>
    <w:rsid w:val="00C66C27"/>
    <w:rsid w:val="00C75D3A"/>
    <w:rsid w:val="00C853F6"/>
    <w:rsid w:val="00C92C5B"/>
    <w:rsid w:val="00C94356"/>
    <w:rsid w:val="00CC2F37"/>
    <w:rsid w:val="00CC59DC"/>
    <w:rsid w:val="00CE38C5"/>
    <w:rsid w:val="00CE771B"/>
    <w:rsid w:val="00D0214E"/>
    <w:rsid w:val="00D16F67"/>
    <w:rsid w:val="00D40CBB"/>
    <w:rsid w:val="00D41E78"/>
    <w:rsid w:val="00D47440"/>
    <w:rsid w:val="00DC1CE5"/>
    <w:rsid w:val="00DC6A1E"/>
    <w:rsid w:val="00DD3415"/>
    <w:rsid w:val="00DD4F64"/>
    <w:rsid w:val="00DD7AA7"/>
    <w:rsid w:val="00DD7D83"/>
    <w:rsid w:val="00E010C1"/>
    <w:rsid w:val="00E15B67"/>
    <w:rsid w:val="00E5193B"/>
    <w:rsid w:val="00EA7733"/>
    <w:rsid w:val="00ED2060"/>
    <w:rsid w:val="00EE15EE"/>
    <w:rsid w:val="00EF72E6"/>
    <w:rsid w:val="00F3172F"/>
    <w:rsid w:val="00F34D3D"/>
    <w:rsid w:val="00F37078"/>
    <w:rsid w:val="00F52961"/>
    <w:rsid w:val="00F61D58"/>
    <w:rsid w:val="00F6611D"/>
    <w:rsid w:val="00FB7E69"/>
    <w:rsid w:val="00FE337B"/>
    <w:rsid w:val="00FF44B6"/>
    <w:rsid w:val="00FF7D1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it-IT"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lang w:eastAsia="it-IT"/>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lang w:eastAsia="it-IT"/>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MediumGrid1-Accent21">
    <w:name w:val="Medium Grid 1 - Accent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semiHidden/>
    <w:unhideWhenUsed/>
    <w:rsid w:val="00E010C1"/>
    <w:pPr>
      <w:spacing w:before="100" w:beforeAutospacing="1" w:after="100" w:afterAutospacing="1"/>
    </w:pPr>
    <w:rPr>
      <w:rFonts w:ascii="Times New Roman" w:eastAsia="Times New Roman" w:hAnsi="Times New Roman"/>
    </w:rPr>
  </w:style>
  <w:style w:type="paragraph" w:customStyle="1" w:styleId="ColourfulListAccent11">
    <w:name w:val="Colourful List – Accent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 w:type="paragraph" w:styleId="Paragrafoelenco">
    <w:name w:val="List Paragraph"/>
    <w:basedOn w:val="Normale"/>
    <w:uiPriority w:val="34"/>
    <w:qFormat/>
    <w:rsid w:val="00A71016"/>
    <w:pPr>
      <w:ind w:left="720"/>
      <w:contextualSpacing/>
    </w:pPr>
    <w:rPr>
      <w:rFonts w:asciiTheme="minorHAnsi" w:eastAsiaTheme="minorEastAsia" w:hAnsiTheme="minorHAnsi" w:cstheme="minorBidi"/>
      <w:sz w:val="22"/>
      <w:szCs w:val="22"/>
      <w:lang w:eastAsia="en-GB"/>
    </w:rPr>
  </w:style>
  <w:style w:type="paragraph" w:customStyle="1" w:styleId="normal">
    <w:name w:val="normal"/>
    <w:rsid w:val="00AC1E5E"/>
    <w:pPr>
      <w:pBdr>
        <w:top w:val="nil"/>
        <w:left w:val="nil"/>
        <w:bottom w:val="nil"/>
        <w:right w:val="nil"/>
        <w:between w:val="nil"/>
      </w:pBdr>
    </w:pPr>
    <w:rPr>
      <w:rFonts w:eastAsia="Cambria" w:cs="Cambria"/>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61024467">
      <w:bodyDiv w:val="1"/>
      <w:marLeft w:val="0"/>
      <w:marRight w:val="0"/>
      <w:marTop w:val="0"/>
      <w:marBottom w:val="0"/>
      <w:divBdr>
        <w:top w:val="none" w:sz="0" w:space="0" w:color="auto"/>
        <w:left w:val="none" w:sz="0" w:space="0" w:color="auto"/>
        <w:bottom w:val="none" w:sz="0" w:space="0" w:color="auto"/>
        <w:right w:val="none" w:sz="0" w:space="0" w:color="auto"/>
      </w:divBdr>
      <w:divsChild>
        <w:div w:id="2000502088">
          <w:marLeft w:val="0"/>
          <w:marRight w:val="0"/>
          <w:marTop w:val="0"/>
          <w:marBottom w:val="0"/>
          <w:divBdr>
            <w:top w:val="none" w:sz="0" w:space="0" w:color="auto"/>
            <w:left w:val="none" w:sz="0" w:space="0" w:color="auto"/>
            <w:bottom w:val="none" w:sz="0" w:space="0" w:color="auto"/>
            <w:right w:val="none" w:sz="0" w:space="0" w:color="auto"/>
          </w:divBdr>
        </w:div>
      </w:divsChild>
    </w:div>
    <w:div w:id="103812497">
      <w:bodyDiv w:val="1"/>
      <w:marLeft w:val="0"/>
      <w:marRight w:val="0"/>
      <w:marTop w:val="0"/>
      <w:marBottom w:val="0"/>
      <w:divBdr>
        <w:top w:val="none" w:sz="0" w:space="0" w:color="auto"/>
        <w:left w:val="none" w:sz="0" w:space="0" w:color="auto"/>
        <w:bottom w:val="none" w:sz="0" w:space="0" w:color="auto"/>
        <w:right w:val="none" w:sz="0" w:space="0" w:color="auto"/>
      </w:divBdr>
    </w:div>
    <w:div w:id="194582490">
      <w:bodyDiv w:val="1"/>
      <w:marLeft w:val="0"/>
      <w:marRight w:val="0"/>
      <w:marTop w:val="0"/>
      <w:marBottom w:val="0"/>
      <w:divBdr>
        <w:top w:val="none" w:sz="0" w:space="0" w:color="auto"/>
        <w:left w:val="none" w:sz="0" w:space="0" w:color="auto"/>
        <w:bottom w:val="none" w:sz="0" w:space="0" w:color="auto"/>
        <w:right w:val="none" w:sz="0" w:space="0" w:color="auto"/>
      </w:divBdr>
      <w:divsChild>
        <w:div w:id="446435094">
          <w:marLeft w:val="720"/>
          <w:marRight w:val="0"/>
          <w:marTop w:val="0"/>
          <w:marBottom w:val="0"/>
          <w:divBdr>
            <w:top w:val="none" w:sz="0" w:space="0" w:color="auto"/>
            <w:left w:val="none" w:sz="0" w:space="0" w:color="auto"/>
            <w:bottom w:val="none" w:sz="0" w:space="0" w:color="auto"/>
            <w:right w:val="none" w:sz="0" w:space="0" w:color="auto"/>
          </w:divBdr>
        </w:div>
        <w:div w:id="1269121145">
          <w:marLeft w:val="720"/>
          <w:marRight w:val="0"/>
          <w:marTop w:val="0"/>
          <w:marBottom w:val="0"/>
          <w:divBdr>
            <w:top w:val="none" w:sz="0" w:space="0" w:color="auto"/>
            <w:left w:val="none" w:sz="0" w:space="0" w:color="auto"/>
            <w:bottom w:val="none" w:sz="0" w:space="0" w:color="auto"/>
            <w:right w:val="none" w:sz="0" w:space="0" w:color="auto"/>
          </w:divBdr>
        </w:div>
        <w:div w:id="1291478411">
          <w:marLeft w:val="720"/>
          <w:marRight w:val="0"/>
          <w:marTop w:val="0"/>
          <w:marBottom w:val="0"/>
          <w:divBdr>
            <w:top w:val="none" w:sz="0" w:space="0" w:color="auto"/>
            <w:left w:val="none" w:sz="0" w:space="0" w:color="auto"/>
            <w:bottom w:val="none" w:sz="0" w:space="0" w:color="auto"/>
            <w:right w:val="none" w:sz="0" w:space="0" w:color="auto"/>
          </w:divBdr>
        </w:div>
      </w:divsChild>
    </w:div>
    <w:div w:id="409424645">
      <w:bodyDiv w:val="1"/>
      <w:marLeft w:val="0"/>
      <w:marRight w:val="0"/>
      <w:marTop w:val="0"/>
      <w:marBottom w:val="0"/>
      <w:divBdr>
        <w:top w:val="none" w:sz="0" w:space="0" w:color="auto"/>
        <w:left w:val="none" w:sz="0" w:space="0" w:color="auto"/>
        <w:bottom w:val="none" w:sz="0" w:space="0" w:color="auto"/>
        <w:right w:val="none" w:sz="0" w:space="0" w:color="auto"/>
      </w:divBdr>
    </w:div>
    <w:div w:id="411973861">
      <w:bodyDiv w:val="1"/>
      <w:marLeft w:val="0"/>
      <w:marRight w:val="0"/>
      <w:marTop w:val="0"/>
      <w:marBottom w:val="0"/>
      <w:divBdr>
        <w:top w:val="none" w:sz="0" w:space="0" w:color="auto"/>
        <w:left w:val="none" w:sz="0" w:space="0" w:color="auto"/>
        <w:bottom w:val="none" w:sz="0" w:space="0" w:color="auto"/>
        <w:right w:val="none" w:sz="0" w:space="0" w:color="auto"/>
      </w:divBdr>
      <w:divsChild>
        <w:div w:id="2048136107">
          <w:marLeft w:val="0"/>
          <w:marRight w:val="0"/>
          <w:marTop w:val="0"/>
          <w:marBottom w:val="0"/>
          <w:divBdr>
            <w:top w:val="none" w:sz="0" w:space="0" w:color="auto"/>
            <w:left w:val="none" w:sz="0" w:space="0" w:color="auto"/>
            <w:bottom w:val="none" w:sz="0" w:space="0" w:color="auto"/>
            <w:right w:val="none" w:sz="0" w:space="0" w:color="auto"/>
          </w:divBdr>
          <w:divsChild>
            <w:div w:id="16894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49622">
      <w:bodyDiv w:val="1"/>
      <w:marLeft w:val="0"/>
      <w:marRight w:val="0"/>
      <w:marTop w:val="0"/>
      <w:marBottom w:val="0"/>
      <w:divBdr>
        <w:top w:val="none" w:sz="0" w:space="0" w:color="auto"/>
        <w:left w:val="none" w:sz="0" w:space="0" w:color="auto"/>
        <w:bottom w:val="none" w:sz="0" w:space="0" w:color="auto"/>
        <w:right w:val="none" w:sz="0" w:space="0" w:color="auto"/>
      </w:divBdr>
    </w:div>
    <w:div w:id="790514307">
      <w:bodyDiv w:val="1"/>
      <w:marLeft w:val="0"/>
      <w:marRight w:val="0"/>
      <w:marTop w:val="0"/>
      <w:marBottom w:val="0"/>
      <w:divBdr>
        <w:top w:val="none" w:sz="0" w:space="0" w:color="auto"/>
        <w:left w:val="none" w:sz="0" w:space="0" w:color="auto"/>
        <w:bottom w:val="none" w:sz="0" w:space="0" w:color="auto"/>
        <w:right w:val="none" w:sz="0" w:space="0" w:color="auto"/>
      </w:divBdr>
    </w:div>
    <w:div w:id="795759520">
      <w:bodyDiv w:val="1"/>
      <w:marLeft w:val="0"/>
      <w:marRight w:val="0"/>
      <w:marTop w:val="0"/>
      <w:marBottom w:val="0"/>
      <w:divBdr>
        <w:top w:val="none" w:sz="0" w:space="0" w:color="auto"/>
        <w:left w:val="none" w:sz="0" w:space="0" w:color="auto"/>
        <w:bottom w:val="none" w:sz="0" w:space="0" w:color="auto"/>
        <w:right w:val="none" w:sz="0" w:space="0" w:color="auto"/>
      </w:divBdr>
    </w:div>
    <w:div w:id="1052146938">
      <w:bodyDiv w:val="1"/>
      <w:marLeft w:val="0"/>
      <w:marRight w:val="0"/>
      <w:marTop w:val="0"/>
      <w:marBottom w:val="0"/>
      <w:divBdr>
        <w:top w:val="none" w:sz="0" w:space="0" w:color="auto"/>
        <w:left w:val="none" w:sz="0" w:space="0" w:color="auto"/>
        <w:bottom w:val="none" w:sz="0" w:space="0" w:color="auto"/>
        <w:right w:val="none" w:sz="0" w:space="0" w:color="auto"/>
      </w:divBdr>
    </w:div>
    <w:div w:id="1132482311">
      <w:bodyDiv w:val="1"/>
      <w:marLeft w:val="0"/>
      <w:marRight w:val="0"/>
      <w:marTop w:val="0"/>
      <w:marBottom w:val="0"/>
      <w:divBdr>
        <w:top w:val="none" w:sz="0" w:space="0" w:color="auto"/>
        <w:left w:val="none" w:sz="0" w:space="0" w:color="auto"/>
        <w:bottom w:val="none" w:sz="0" w:space="0" w:color="auto"/>
        <w:right w:val="none" w:sz="0" w:space="0" w:color="auto"/>
      </w:divBdr>
      <w:divsChild>
        <w:div w:id="713117767">
          <w:marLeft w:val="0"/>
          <w:marRight w:val="0"/>
          <w:marTop w:val="0"/>
          <w:marBottom w:val="0"/>
          <w:divBdr>
            <w:top w:val="none" w:sz="0" w:space="0" w:color="auto"/>
            <w:left w:val="none" w:sz="0" w:space="0" w:color="auto"/>
            <w:bottom w:val="none" w:sz="0" w:space="0" w:color="auto"/>
            <w:right w:val="none" w:sz="0" w:space="0" w:color="auto"/>
          </w:divBdr>
        </w:div>
        <w:div w:id="869491166">
          <w:marLeft w:val="0"/>
          <w:marRight w:val="0"/>
          <w:marTop w:val="0"/>
          <w:marBottom w:val="0"/>
          <w:divBdr>
            <w:top w:val="none" w:sz="0" w:space="0" w:color="auto"/>
            <w:left w:val="none" w:sz="0" w:space="0" w:color="auto"/>
            <w:bottom w:val="none" w:sz="0" w:space="0" w:color="auto"/>
            <w:right w:val="none" w:sz="0" w:space="0" w:color="auto"/>
          </w:divBdr>
          <w:divsChild>
            <w:div w:id="215286837">
              <w:marLeft w:val="0"/>
              <w:marRight w:val="0"/>
              <w:marTop w:val="0"/>
              <w:marBottom w:val="0"/>
              <w:divBdr>
                <w:top w:val="none" w:sz="0" w:space="0" w:color="auto"/>
                <w:left w:val="none" w:sz="0" w:space="0" w:color="auto"/>
                <w:bottom w:val="none" w:sz="0" w:space="0" w:color="auto"/>
                <w:right w:val="none" w:sz="0" w:space="0" w:color="auto"/>
              </w:divBdr>
            </w:div>
            <w:div w:id="240720339">
              <w:marLeft w:val="0"/>
              <w:marRight w:val="0"/>
              <w:marTop w:val="0"/>
              <w:marBottom w:val="0"/>
              <w:divBdr>
                <w:top w:val="none" w:sz="0" w:space="0" w:color="auto"/>
                <w:left w:val="none" w:sz="0" w:space="0" w:color="auto"/>
                <w:bottom w:val="none" w:sz="0" w:space="0" w:color="auto"/>
                <w:right w:val="none" w:sz="0" w:space="0" w:color="auto"/>
              </w:divBdr>
            </w:div>
            <w:div w:id="292565939">
              <w:marLeft w:val="0"/>
              <w:marRight w:val="0"/>
              <w:marTop w:val="0"/>
              <w:marBottom w:val="0"/>
              <w:divBdr>
                <w:top w:val="none" w:sz="0" w:space="0" w:color="auto"/>
                <w:left w:val="none" w:sz="0" w:space="0" w:color="auto"/>
                <w:bottom w:val="none" w:sz="0" w:space="0" w:color="auto"/>
                <w:right w:val="none" w:sz="0" w:space="0" w:color="auto"/>
              </w:divBdr>
            </w:div>
            <w:div w:id="313293271">
              <w:marLeft w:val="0"/>
              <w:marRight w:val="0"/>
              <w:marTop w:val="0"/>
              <w:marBottom w:val="0"/>
              <w:divBdr>
                <w:top w:val="none" w:sz="0" w:space="0" w:color="auto"/>
                <w:left w:val="none" w:sz="0" w:space="0" w:color="auto"/>
                <w:bottom w:val="none" w:sz="0" w:space="0" w:color="auto"/>
                <w:right w:val="none" w:sz="0" w:space="0" w:color="auto"/>
              </w:divBdr>
            </w:div>
            <w:div w:id="475495234">
              <w:marLeft w:val="0"/>
              <w:marRight w:val="0"/>
              <w:marTop w:val="0"/>
              <w:marBottom w:val="0"/>
              <w:divBdr>
                <w:top w:val="none" w:sz="0" w:space="0" w:color="auto"/>
                <w:left w:val="none" w:sz="0" w:space="0" w:color="auto"/>
                <w:bottom w:val="none" w:sz="0" w:space="0" w:color="auto"/>
                <w:right w:val="none" w:sz="0" w:space="0" w:color="auto"/>
              </w:divBdr>
            </w:div>
            <w:div w:id="790704789">
              <w:marLeft w:val="0"/>
              <w:marRight w:val="0"/>
              <w:marTop w:val="0"/>
              <w:marBottom w:val="0"/>
              <w:divBdr>
                <w:top w:val="none" w:sz="0" w:space="0" w:color="auto"/>
                <w:left w:val="none" w:sz="0" w:space="0" w:color="auto"/>
                <w:bottom w:val="none" w:sz="0" w:space="0" w:color="auto"/>
                <w:right w:val="none" w:sz="0" w:space="0" w:color="auto"/>
              </w:divBdr>
            </w:div>
            <w:div w:id="815413409">
              <w:marLeft w:val="0"/>
              <w:marRight w:val="0"/>
              <w:marTop w:val="0"/>
              <w:marBottom w:val="0"/>
              <w:divBdr>
                <w:top w:val="none" w:sz="0" w:space="0" w:color="auto"/>
                <w:left w:val="none" w:sz="0" w:space="0" w:color="auto"/>
                <w:bottom w:val="none" w:sz="0" w:space="0" w:color="auto"/>
                <w:right w:val="none" w:sz="0" w:space="0" w:color="auto"/>
              </w:divBdr>
            </w:div>
            <w:div w:id="1674145883">
              <w:marLeft w:val="0"/>
              <w:marRight w:val="0"/>
              <w:marTop w:val="0"/>
              <w:marBottom w:val="0"/>
              <w:divBdr>
                <w:top w:val="none" w:sz="0" w:space="0" w:color="auto"/>
                <w:left w:val="none" w:sz="0" w:space="0" w:color="auto"/>
                <w:bottom w:val="none" w:sz="0" w:space="0" w:color="auto"/>
                <w:right w:val="none" w:sz="0" w:space="0" w:color="auto"/>
              </w:divBdr>
            </w:div>
            <w:div w:id="1679963491">
              <w:marLeft w:val="0"/>
              <w:marRight w:val="0"/>
              <w:marTop w:val="0"/>
              <w:marBottom w:val="0"/>
              <w:divBdr>
                <w:top w:val="none" w:sz="0" w:space="0" w:color="auto"/>
                <w:left w:val="none" w:sz="0" w:space="0" w:color="auto"/>
                <w:bottom w:val="none" w:sz="0" w:space="0" w:color="auto"/>
                <w:right w:val="none" w:sz="0" w:space="0" w:color="auto"/>
              </w:divBdr>
            </w:div>
            <w:div w:id="18597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90205">
      <w:bodyDiv w:val="1"/>
      <w:marLeft w:val="0"/>
      <w:marRight w:val="0"/>
      <w:marTop w:val="0"/>
      <w:marBottom w:val="0"/>
      <w:divBdr>
        <w:top w:val="none" w:sz="0" w:space="0" w:color="auto"/>
        <w:left w:val="none" w:sz="0" w:space="0" w:color="auto"/>
        <w:bottom w:val="none" w:sz="0" w:space="0" w:color="auto"/>
        <w:right w:val="none" w:sz="0" w:space="0" w:color="auto"/>
      </w:divBdr>
      <w:divsChild>
        <w:div w:id="271598761">
          <w:marLeft w:val="0"/>
          <w:marRight w:val="0"/>
          <w:marTop w:val="0"/>
          <w:marBottom w:val="0"/>
          <w:divBdr>
            <w:top w:val="none" w:sz="0" w:space="0" w:color="auto"/>
            <w:left w:val="none" w:sz="0" w:space="0" w:color="auto"/>
            <w:bottom w:val="none" w:sz="0" w:space="0" w:color="auto"/>
            <w:right w:val="none" w:sz="0" w:space="0" w:color="auto"/>
          </w:divBdr>
          <w:divsChild>
            <w:div w:id="584849590">
              <w:marLeft w:val="0"/>
              <w:marRight w:val="0"/>
              <w:marTop w:val="0"/>
              <w:marBottom w:val="0"/>
              <w:divBdr>
                <w:top w:val="none" w:sz="0" w:space="0" w:color="auto"/>
                <w:left w:val="none" w:sz="0" w:space="0" w:color="auto"/>
                <w:bottom w:val="none" w:sz="0" w:space="0" w:color="auto"/>
                <w:right w:val="none" w:sz="0" w:space="0" w:color="auto"/>
              </w:divBdr>
            </w:div>
          </w:divsChild>
        </w:div>
        <w:div w:id="895556106">
          <w:marLeft w:val="0"/>
          <w:marRight w:val="0"/>
          <w:marTop w:val="0"/>
          <w:marBottom w:val="0"/>
          <w:divBdr>
            <w:top w:val="none" w:sz="0" w:space="0" w:color="auto"/>
            <w:left w:val="none" w:sz="0" w:space="0" w:color="auto"/>
            <w:bottom w:val="none" w:sz="0" w:space="0" w:color="auto"/>
            <w:right w:val="none" w:sz="0" w:space="0" w:color="auto"/>
          </w:divBdr>
        </w:div>
        <w:div w:id="990325708">
          <w:marLeft w:val="0"/>
          <w:marRight w:val="0"/>
          <w:marTop w:val="0"/>
          <w:marBottom w:val="0"/>
          <w:divBdr>
            <w:top w:val="none" w:sz="0" w:space="0" w:color="auto"/>
            <w:left w:val="none" w:sz="0" w:space="0" w:color="auto"/>
            <w:bottom w:val="none" w:sz="0" w:space="0" w:color="auto"/>
            <w:right w:val="none" w:sz="0" w:space="0" w:color="auto"/>
          </w:divBdr>
          <w:divsChild>
            <w:div w:id="295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265501">
      <w:bodyDiv w:val="1"/>
      <w:marLeft w:val="0"/>
      <w:marRight w:val="0"/>
      <w:marTop w:val="0"/>
      <w:marBottom w:val="0"/>
      <w:divBdr>
        <w:top w:val="none" w:sz="0" w:space="0" w:color="auto"/>
        <w:left w:val="none" w:sz="0" w:space="0" w:color="auto"/>
        <w:bottom w:val="none" w:sz="0" w:space="0" w:color="auto"/>
        <w:right w:val="none" w:sz="0" w:space="0" w:color="auto"/>
      </w:divBdr>
    </w:div>
    <w:div w:id="2033722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solutio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afpr.co.uk" TargetMode="External"/><Relationship Id="rId2" Type="http://schemas.openxmlformats.org/officeDocument/2006/relationships/hyperlink" Target="mailto:angie@afpr.co.uk"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670</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4481</CharactersWithSpaces>
  <SharedDoc>false</SharedDoc>
  <HLinks>
    <vt:vector size="24" baseType="variant">
      <vt:variant>
        <vt:i4>5767172</vt:i4>
      </vt:variant>
      <vt:variant>
        <vt:i4>0</vt:i4>
      </vt:variant>
      <vt:variant>
        <vt:i4>0</vt:i4>
      </vt:variant>
      <vt:variant>
        <vt:i4>5</vt:i4>
      </vt:variant>
      <vt:variant>
        <vt:lpwstr>http://www.filasolutions.com</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Ricci</dc:creator>
  <cp:keywords/>
  <cp:lastModifiedBy>marta</cp:lastModifiedBy>
  <cp:revision>3</cp:revision>
  <cp:lastPrinted>2017-09-17T11:37:00Z</cp:lastPrinted>
  <dcterms:created xsi:type="dcterms:W3CDTF">2017-09-17T11:58:00Z</dcterms:created>
  <dcterms:modified xsi:type="dcterms:W3CDTF">2017-09-22T15:25:00Z</dcterms:modified>
</cp:coreProperties>
</file>