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6426" w14:textId="77777777" w:rsidR="00DA0035" w:rsidRDefault="00DA0035" w:rsidP="0086399F">
      <w:pPr>
        <w:spacing w:after="160" w:line="259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1AE250E9" w14:textId="3F97B998" w:rsidR="0086399F" w:rsidRPr="0086399F" w:rsidRDefault="0086399F" w:rsidP="0086399F">
      <w:pPr>
        <w:spacing w:after="160" w:line="259" w:lineRule="auto"/>
        <w:rPr>
          <w:rFonts w:ascii="Arial" w:eastAsia="Calibri" w:hAnsi="Arial" w:cs="Arial"/>
          <w:sz w:val="24"/>
          <w:szCs w:val="24"/>
          <w:lang w:val="en-US"/>
        </w:rPr>
      </w:pPr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Fila </w:t>
      </w:r>
      <w:proofErr w:type="spellStart"/>
      <w:r w:rsidR="002839A2">
        <w:rPr>
          <w:rFonts w:ascii="Arial" w:eastAsia="Calibri" w:hAnsi="Arial" w:cs="Arial"/>
          <w:sz w:val="24"/>
          <w:szCs w:val="24"/>
          <w:lang w:val="en-US"/>
        </w:rPr>
        <w:t>startet</w:t>
      </w:r>
      <w:proofErr w:type="spellEnd"/>
      <w:r w:rsidR="002839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2839A2">
        <w:rPr>
          <w:rFonts w:ascii="Arial" w:eastAsia="Calibri" w:hAnsi="Arial" w:cs="Arial"/>
          <w:sz w:val="24"/>
          <w:szCs w:val="24"/>
          <w:lang w:val="en-US"/>
        </w:rPr>
        <w:t>durch</w:t>
      </w:r>
      <w:proofErr w:type="spellEnd"/>
      <w:r w:rsidR="002839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2839A2">
        <w:rPr>
          <w:rFonts w:ascii="Arial" w:eastAsia="Calibri" w:hAnsi="Arial" w:cs="Arial"/>
          <w:sz w:val="24"/>
          <w:szCs w:val="24"/>
          <w:lang w:val="en-US"/>
        </w:rPr>
        <w:t>mit</w:t>
      </w:r>
      <w:proofErr w:type="spellEnd"/>
      <w:r w:rsidR="002839A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Workshops </w:t>
      </w:r>
      <w:r w:rsidR="002839A2">
        <w:rPr>
          <w:rFonts w:ascii="Arial" w:eastAsia="Calibri" w:hAnsi="Arial" w:cs="Arial"/>
          <w:sz w:val="24"/>
          <w:szCs w:val="24"/>
          <w:lang w:val="en-US"/>
        </w:rPr>
        <w:t xml:space="preserve">auf der </w:t>
      </w:r>
      <w:proofErr w:type="spellStart"/>
      <w:r w:rsidR="002839A2">
        <w:rPr>
          <w:rFonts w:ascii="Arial" w:eastAsia="Calibri" w:hAnsi="Arial" w:cs="Arial"/>
          <w:sz w:val="24"/>
          <w:szCs w:val="24"/>
          <w:lang w:val="en-US"/>
        </w:rPr>
        <w:t>bau</w:t>
      </w:r>
      <w:proofErr w:type="spellEnd"/>
      <w:r w:rsidR="002839A2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="00DA0035">
        <w:rPr>
          <w:rFonts w:ascii="Arial" w:eastAsia="Calibri" w:hAnsi="Arial" w:cs="Arial"/>
          <w:sz w:val="24"/>
          <w:szCs w:val="24"/>
          <w:lang w:val="en-US"/>
        </w:rPr>
        <w:t>beim</w:t>
      </w:r>
      <w:proofErr w:type="spellEnd"/>
      <w:r w:rsidR="00DA0035">
        <w:rPr>
          <w:rFonts w:ascii="Arial" w:eastAsia="Calibri" w:hAnsi="Arial" w:cs="Arial"/>
          <w:sz w:val="24"/>
          <w:szCs w:val="24"/>
          <w:lang w:val="en-US"/>
        </w:rPr>
        <w:t xml:space="preserve"> DNV</w:t>
      </w:r>
      <w:r w:rsidR="002839A2">
        <w:rPr>
          <w:rFonts w:ascii="Arial" w:eastAsia="Calibri" w:hAnsi="Arial" w:cs="Arial"/>
          <w:sz w:val="24"/>
          <w:szCs w:val="24"/>
          <w:lang w:val="en-US"/>
        </w:rPr>
        <w:t xml:space="preserve"> und den </w:t>
      </w:r>
      <w:r w:rsidR="00DA0035">
        <w:rPr>
          <w:rFonts w:ascii="Arial" w:eastAsia="Calibri" w:hAnsi="Arial" w:cs="Arial"/>
          <w:sz w:val="24"/>
          <w:szCs w:val="24"/>
          <w:lang w:val="en-US"/>
        </w:rPr>
        <w:t xml:space="preserve">Innovation Days in der Schweiz </w:t>
      </w:r>
    </w:p>
    <w:p w14:paraId="7746BCA7" w14:textId="77777777" w:rsidR="0086399F" w:rsidRPr="0086399F" w:rsidRDefault="0086399F" w:rsidP="0086399F">
      <w:pPr>
        <w:spacing w:after="160" w:line="259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6FC053D7" w14:textId="77777777" w:rsidR="0086399F" w:rsidRPr="0086399F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Nach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einem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erfolgreichen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Start ins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Jahr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2019 auf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Architektenmesse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bau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in München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setzt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Fila surface care solutions die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Segel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für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weitere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Veranstaltungen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Seminare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zur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Werterhaltung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von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Naturstein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Feinsteinzeug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Keramik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Cotto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anderen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Hartbelägen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405D6501" w14:textId="4BAC231A" w:rsidR="0086399F" w:rsidRPr="0086399F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Als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technischer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Partner von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über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220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Herstellern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von Wand- und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Bodenbelägen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unterstützte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das Team der Fila Deutschland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Vertriebs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Gmbh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um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Vertriebsleiter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D-A-CH Stefano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Scanferla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mit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Christian Walter (Leiter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Anwendungstechnik</w:t>
      </w:r>
      <w:proofErr w:type="spellEnd"/>
      <w:r w:rsidR="002952F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6399F">
        <w:rPr>
          <w:rFonts w:ascii="Arial" w:eastAsia="Calibri" w:hAnsi="Arial" w:cs="Arial"/>
          <w:sz w:val="24"/>
          <w:szCs w:val="24"/>
          <w:lang w:val="en-US"/>
        </w:rPr>
        <w:t>Deutschland) und Alexandra Becker (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Pressebüro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und Sales Consultant) auf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bau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in München die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dort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vertretenen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Produzenten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und FILA-Partner</w:t>
      </w:r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59F8A19E" w14:textId="709F4C90" w:rsidR="0086399F" w:rsidRPr="0086399F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Zwei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Workshops 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zur</w:t>
      </w:r>
      <w:proofErr w:type="spellEnd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Unterhaltspflege</w:t>
      </w:r>
      <w:proofErr w:type="spellEnd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mit</w:t>
      </w:r>
      <w:proofErr w:type="spellEnd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 FILA</w:t>
      </w:r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wurden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auf der 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bau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veranstaltet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: </w:t>
      </w:r>
    </w:p>
    <w:p w14:paraId="325D0477" w14:textId="77777777" w:rsidR="0086399F" w:rsidRPr="0086399F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Am 15.1.2019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ging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es am Stand von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Lapitec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um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Reinigung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Pflege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35810972" w14:textId="2A49261A" w:rsidR="0086399F" w:rsidRPr="0086399F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Santa Margherita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lud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am 18.1.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zu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einem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Messeseminar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zur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Unterhaltspflege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am Stand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ein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Durch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das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Schu</w:t>
      </w:r>
      <w:r w:rsidRPr="00D43855">
        <w:rPr>
          <w:rFonts w:ascii="Arial" w:eastAsia="Calibri" w:hAnsi="Arial" w:cs="Arial"/>
          <w:sz w:val="24"/>
          <w:szCs w:val="24"/>
          <w:lang w:val="en-US"/>
        </w:rPr>
        <w:t>lu</w:t>
      </w:r>
      <w:r w:rsidRPr="0086399F">
        <w:rPr>
          <w:rFonts w:ascii="Arial" w:eastAsia="Calibri" w:hAnsi="Arial" w:cs="Arial"/>
          <w:sz w:val="24"/>
          <w:szCs w:val="24"/>
          <w:lang w:val="en-US"/>
        </w:rPr>
        <w:t>ngsprogramm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führte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bei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beiden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Terminen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Christian Walter.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Mit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jeweils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ca. 15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Teilnehmern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waren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die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Informationstermine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gut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besucht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32542771" w14:textId="39DEC1FF" w:rsidR="0086399F" w:rsidRPr="0086399F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Mit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gro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βem Interesse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informierten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sich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die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Besucher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über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die “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grünen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”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Reinigungs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- und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Schutzsysteme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des Fila surface care-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Programms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Nachhaltigkeit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wird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in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unserer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Gesellschaft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zu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einem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vorrangigen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Anliegen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und war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ein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Fokus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bau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2019.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Mehr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mehr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setzt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sich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die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Erkenntnis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durch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>, da</w:t>
      </w:r>
      <w:r w:rsidRPr="00D43855">
        <w:rPr>
          <w:rFonts w:ascii="Arial" w:eastAsia="Calibri" w:hAnsi="Arial" w:cs="Arial"/>
          <w:sz w:val="24"/>
          <w:szCs w:val="24"/>
          <w:lang w:val="en-US"/>
        </w:rPr>
        <w:t>β</w:t>
      </w:r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die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Umweltauswirkungen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Baubranche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sowohl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während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Bauphase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als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auch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im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langfristigen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Betrieb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Gebäude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berücksichtigt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werden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müssen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, um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langfristig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eine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positive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Veränderung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zu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erreichen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14:paraId="6179E966" w14:textId="2E6F42CC" w:rsidR="0086399F" w:rsidRPr="0086399F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Auf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internationaler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Ebene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sind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sich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einige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bauverwandte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Unternehmen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Auswirkungen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des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Bausektors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auf die Umwelt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seit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langem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bewusst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haben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an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Lösungen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gearbeitet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, um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diese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zu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begrenzen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Dazu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zählt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der international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aufgestellte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Experte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für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Oberflächenschutz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, FILA Surface Care Solutions. Die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Produkte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des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Unternehmens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begleiten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den Wand-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oder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Bodenbelag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in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allen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“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Lebensphasen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”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als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durchgängig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abgestimmtes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System von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werkseitigen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Imprägnierung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bis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zu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Produkten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, die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vor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Verlegung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auf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Baustelle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zum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Einsatz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kommen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.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komplette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Bereich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von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Erst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- und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Unterhaltsreinigung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, Schutz und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Pflege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inklusive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Lösungen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für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die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Entfernung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von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Flecken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wird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somit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abedeckt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1CFBD59C" w14:textId="77777777" w:rsidR="0086399F" w:rsidRPr="0086399F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6399F">
        <w:rPr>
          <w:rFonts w:ascii="Arial" w:eastAsia="Calibri" w:hAnsi="Arial" w:cs="Arial"/>
          <w:sz w:val="24"/>
          <w:szCs w:val="24"/>
          <w:lang w:val="en-US"/>
        </w:rPr>
        <w:t>Die “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grüne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”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Firmenphilosphie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ist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dabei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das Leitmotiv. Ein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Beispiel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aus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der “FILAGREENLINE”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ist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das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Reinigungskonzentrat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hyperlink r:id="rId8" w:history="1">
        <w:proofErr w:type="spellStart"/>
        <w:r w:rsidRPr="0086399F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FILACleaner</w:t>
        </w:r>
        <w:proofErr w:type="spellEnd"/>
      </w:hyperlink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für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alle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Hartbeläge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aus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Naturstein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Keramik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Feinsteinzeug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Zement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Holz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57566E39" w14:textId="77777777" w:rsidR="009507A0" w:rsidRPr="00D43855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lastRenderedPageBreak/>
        <w:t>Zahlreiche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="009507A0" w:rsidRPr="00D43855">
        <w:rPr>
          <w:rFonts w:ascii="Arial" w:eastAsia="Calibri" w:hAnsi="Arial" w:cs="Arial"/>
          <w:sz w:val="24"/>
          <w:szCs w:val="24"/>
          <w:lang w:val="en-US"/>
        </w:rPr>
        <w:t>weitere</w:t>
      </w:r>
      <w:proofErr w:type="spellEnd"/>
      <w:r w:rsidR="009507A0"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Veranstaltungs</w:t>
      </w:r>
      <w:proofErr w:type="spellEnd"/>
      <w:r w:rsidR="009507A0" w:rsidRPr="00D43855">
        <w:rPr>
          <w:rFonts w:ascii="Arial" w:eastAsia="Calibri" w:hAnsi="Arial" w:cs="Arial"/>
          <w:sz w:val="24"/>
          <w:szCs w:val="24"/>
          <w:lang w:val="en-US"/>
        </w:rPr>
        <w:t xml:space="preserve">- und </w:t>
      </w:r>
      <w:proofErr w:type="spellStart"/>
      <w:r w:rsidR="009507A0" w:rsidRPr="00D43855">
        <w:rPr>
          <w:rFonts w:ascii="Arial" w:eastAsia="Calibri" w:hAnsi="Arial" w:cs="Arial"/>
          <w:sz w:val="24"/>
          <w:szCs w:val="24"/>
          <w:lang w:val="en-US"/>
        </w:rPr>
        <w:t>Schulungs</w:t>
      </w:r>
      <w:r w:rsidRPr="0086399F">
        <w:rPr>
          <w:rFonts w:ascii="Arial" w:eastAsia="Calibri" w:hAnsi="Arial" w:cs="Arial"/>
          <w:sz w:val="24"/>
          <w:szCs w:val="24"/>
          <w:lang w:val="en-US"/>
        </w:rPr>
        <w:t>termine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stehen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bereits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fes</w:t>
      </w:r>
      <w:r w:rsidR="009507A0" w:rsidRPr="00D43855">
        <w:rPr>
          <w:rFonts w:ascii="Arial" w:eastAsia="Calibri" w:hAnsi="Arial" w:cs="Arial"/>
          <w:sz w:val="24"/>
          <w:szCs w:val="24"/>
          <w:lang w:val="en-US"/>
        </w:rPr>
        <w:t xml:space="preserve">t: </w:t>
      </w:r>
    </w:p>
    <w:p w14:paraId="39360974" w14:textId="77777777" w:rsidR="00D43855" w:rsidRPr="00D43855" w:rsidRDefault="00D43855" w:rsidP="00D43855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Zum</w:t>
      </w:r>
      <w:proofErr w:type="spellEnd"/>
      <w:r w:rsidRPr="00D43855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b/>
          <w:sz w:val="24"/>
          <w:szCs w:val="24"/>
          <w:lang w:val="en-US"/>
        </w:rPr>
        <w:t>Bautechnischen</w:t>
      </w:r>
      <w:proofErr w:type="spellEnd"/>
      <w:r w:rsidRPr="00D43855">
        <w:rPr>
          <w:rFonts w:ascii="Arial" w:eastAsia="Calibri" w:hAnsi="Arial" w:cs="Arial"/>
          <w:b/>
          <w:sz w:val="24"/>
          <w:szCs w:val="24"/>
          <w:lang w:val="en-US"/>
        </w:rPr>
        <w:t xml:space="preserve"> Seminar des </w:t>
      </w:r>
      <w:proofErr w:type="spellStart"/>
      <w:r w:rsidRPr="00D43855">
        <w:rPr>
          <w:rFonts w:ascii="Arial" w:eastAsia="Calibri" w:hAnsi="Arial" w:cs="Arial"/>
          <w:b/>
          <w:sz w:val="24"/>
          <w:szCs w:val="24"/>
          <w:lang w:val="en-US"/>
        </w:rPr>
        <w:t>Deutschen</w:t>
      </w:r>
      <w:proofErr w:type="spellEnd"/>
      <w:r w:rsidRPr="00D43855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b/>
          <w:sz w:val="24"/>
          <w:szCs w:val="24"/>
          <w:lang w:val="en-US"/>
        </w:rPr>
        <w:t>Naturwerksteinverbands</w:t>
      </w:r>
      <w:proofErr w:type="spellEnd"/>
      <w:r w:rsidRPr="00D43855">
        <w:rPr>
          <w:rFonts w:ascii="Arial" w:eastAsia="Calibri" w:hAnsi="Arial" w:cs="Arial"/>
          <w:b/>
          <w:sz w:val="24"/>
          <w:szCs w:val="24"/>
          <w:lang w:val="en-US"/>
        </w:rPr>
        <w:t xml:space="preserve"> DNV </w:t>
      </w:r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in Würzburg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trägt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FILA am 14.2.2019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einen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Vortrag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bei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zum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Thema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„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Flecken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auf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Naturstein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entfernen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…und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vermeiden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”.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Dabei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ist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eine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praktische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Vorführung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des </w:t>
      </w:r>
      <w:hyperlink r:id="rId9" w:history="1">
        <w:r w:rsidRPr="00D43855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Marble Restorer Sets</w:t>
        </w:r>
      </w:hyperlink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vorgesehen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Mit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dem Kit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können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kleine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Flächen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aus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poliertem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Marmor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Travertin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oder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Kalkstein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saniert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werden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, die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Säuren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oder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Umwelteinflüssen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zum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Opfer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gefallen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D43855">
        <w:rPr>
          <w:rFonts w:ascii="Arial" w:eastAsia="Calibri" w:hAnsi="Arial" w:cs="Arial"/>
          <w:sz w:val="24"/>
          <w:szCs w:val="24"/>
          <w:lang w:val="en-US"/>
        </w:rPr>
        <w:t>sind</w:t>
      </w:r>
      <w:proofErr w:type="spellEnd"/>
      <w:r w:rsidRPr="00D43855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1DF015B2" w14:textId="6A0E0F93" w:rsidR="009507A0" w:rsidRDefault="009507A0" w:rsidP="0086399F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38786E04" w14:textId="4B14929E" w:rsidR="00E60EFE" w:rsidRPr="00E60EFE" w:rsidRDefault="00E60EFE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E60EFE">
        <w:rPr>
          <w:rFonts w:ascii="Arial" w:eastAsia="Calibri" w:hAnsi="Arial" w:cs="Arial"/>
          <w:sz w:val="24"/>
          <w:szCs w:val="24"/>
          <w:lang w:val="en-US"/>
        </w:rPr>
        <w:t>Danach</w:t>
      </w:r>
      <w:proofErr w:type="spellEnd"/>
      <w:r w:rsidRPr="00E60EFE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E60EFE">
        <w:rPr>
          <w:rFonts w:ascii="Arial" w:eastAsia="Calibri" w:hAnsi="Arial" w:cs="Arial"/>
          <w:sz w:val="24"/>
          <w:szCs w:val="24"/>
          <w:lang w:val="en-US"/>
        </w:rPr>
        <w:t>geht’s</w:t>
      </w:r>
      <w:proofErr w:type="spellEnd"/>
      <w:r w:rsidRPr="00E60EFE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E60EFE">
        <w:rPr>
          <w:rFonts w:ascii="Arial" w:eastAsia="Calibri" w:hAnsi="Arial" w:cs="Arial"/>
          <w:sz w:val="24"/>
          <w:szCs w:val="24"/>
          <w:lang w:val="en-US"/>
        </w:rPr>
        <w:t>gleich</w:t>
      </w:r>
      <w:proofErr w:type="spellEnd"/>
      <w:r w:rsidRPr="00E60EFE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E60EFE">
        <w:rPr>
          <w:rFonts w:ascii="Arial" w:eastAsia="Calibri" w:hAnsi="Arial" w:cs="Arial"/>
          <w:sz w:val="24"/>
          <w:szCs w:val="24"/>
          <w:lang w:val="en-US"/>
        </w:rPr>
        <w:t>weiter</w:t>
      </w:r>
      <w:proofErr w:type="spellEnd"/>
      <w:r w:rsidRPr="00E60EFE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E60EFE">
        <w:rPr>
          <w:rFonts w:ascii="Arial" w:eastAsia="Calibri" w:hAnsi="Arial" w:cs="Arial"/>
          <w:sz w:val="24"/>
          <w:szCs w:val="24"/>
          <w:lang w:val="en-US"/>
        </w:rPr>
        <w:t>mit</w:t>
      </w:r>
      <w:proofErr w:type="spellEnd"/>
      <w:r w:rsidRPr="00E60EFE">
        <w:rPr>
          <w:rFonts w:ascii="Arial" w:eastAsia="Calibri" w:hAnsi="Arial" w:cs="Arial"/>
          <w:sz w:val="24"/>
          <w:szCs w:val="24"/>
          <w:lang w:val="en-US"/>
        </w:rPr>
        <w:t xml:space="preserve"> dem </w:t>
      </w:r>
      <w:proofErr w:type="spellStart"/>
      <w:r w:rsidRPr="00E60EFE">
        <w:rPr>
          <w:rFonts w:ascii="Arial" w:eastAsia="Calibri" w:hAnsi="Arial" w:cs="Arial"/>
          <w:b/>
          <w:sz w:val="24"/>
          <w:szCs w:val="24"/>
          <w:lang w:val="en-US"/>
        </w:rPr>
        <w:t>Fliesen&amp;Platten</w:t>
      </w:r>
      <w:proofErr w:type="spellEnd"/>
      <w:r w:rsidRPr="00E60EFE">
        <w:rPr>
          <w:rFonts w:ascii="Arial" w:eastAsia="Calibri" w:hAnsi="Arial" w:cs="Arial"/>
          <w:b/>
          <w:sz w:val="24"/>
          <w:szCs w:val="24"/>
          <w:lang w:val="en-US"/>
        </w:rPr>
        <w:t xml:space="preserve"> Forum in Köln</w:t>
      </w:r>
      <w:r w:rsidRPr="00E60EFE">
        <w:rPr>
          <w:rFonts w:ascii="Arial" w:eastAsia="Calibri" w:hAnsi="Arial" w:cs="Arial"/>
          <w:sz w:val="24"/>
          <w:szCs w:val="24"/>
          <w:lang w:val="en-US"/>
        </w:rPr>
        <w:t xml:space="preserve"> (14.-15.2.2019)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Hier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gibt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es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eine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Gelegenheit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sich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mit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dem Team Fila Deutschland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über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die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Produktneuheiten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zur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rückstandsfreien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Reinigung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auf der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frischen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Fuge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auszutauschen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6B4942AA" w14:textId="160376C5" w:rsidR="0086399F" w:rsidRPr="0086399F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SPV-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InnovationDays</w:t>
      </w:r>
      <w:proofErr w:type="spellEnd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 in der Schweiz</w:t>
      </w:r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Dazu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trifft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sich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die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Fliesenlegerbranche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vom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5. bis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zum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7.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März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2019 in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Dagmersellen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748F602D" w14:textId="77777777" w:rsidR="0086399F" w:rsidRPr="0086399F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FILA surface care solutions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ist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mit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zwei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Vorträgen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und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einer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Demo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dabei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.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Im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Vordergrund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steht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die “Instant Solution”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als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6399F">
        <w:rPr>
          <w:rFonts w:ascii="Arial" w:eastAsia="Calibri" w:hAnsi="Arial" w:cs="Arial"/>
          <w:sz w:val="24"/>
          <w:szCs w:val="24"/>
          <w:lang w:val="en-US"/>
        </w:rPr>
        <w:t>zeitsparende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Revolution</w:t>
      </w:r>
      <w:proofErr w:type="gramEnd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 der 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Ausfugarbeiten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und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Entfernung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von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Rückständen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aus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Verlegung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. In der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Demohalle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wird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die 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praktische</w:t>
      </w:r>
      <w:proofErr w:type="spellEnd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Anwendung</w:t>
      </w:r>
      <w:proofErr w:type="spellEnd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 der 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innovativen</w:t>
      </w:r>
      <w:proofErr w:type="spellEnd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Reiniger</w:t>
      </w:r>
      <w:proofErr w:type="spellEnd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FILAInstantremover</w:t>
      </w:r>
      <w:proofErr w:type="spellEnd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 xml:space="preserve"> und </w:t>
      </w:r>
      <w:proofErr w:type="spellStart"/>
      <w:r w:rsidRPr="0086399F">
        <w:rPr>
          <w:rFonts w:ascii="Arial" w:eastAsia="Calibri" w:hAnsi="Arial" w:cs="Arial"/>
          <w:b/>
          <w:sz w:val="24"/>
          <w:szCs w:val="24"/>
          <w:lang w:val="en-US"/>
        </w:rPr>
        <w:t>FILAEpoxyremover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6399F">
        <w:rPr>
          <w:rFonts w:ascii="Arial" w:eastAsia="Calibri" w:hAnsi="Arial" w:cs="Arial"/>
          <w:sz w:val="24"/>
          <w:szCs w:val="24"/>
          <w:lang w:val="en-US"/>
        </w:rPr>
        <w:t>gezeigt</w:t>
      </w:r>
      <w:proofErr w:type="spellEnd"/>
      <w:r w:rsidRPr="0086399F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1018C1DE" w14:textId="2039710B" w:rsidR="009507A0" w:rsidRPr="0086399F" w:rsidRDefault="009507A0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52EB43A3" w14:textId="77777777" w:rsidR="0086399F" w:rsidRPr="0086399F" w:rsidRDefault="0086399F" w:rsidP="0086399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6399F">
        <w:rPr>
          <w:rFonts w:ascii="Arial" w:eastAsia="Calibri" w:hAnsi="Arial" w:cs="Arial"/>
          <w:sz w:val="24"/>
          <w:szCs w:val="24"/>
          <w:lang w:val="en-US"/>
        </w:rPr>
        <w:t>www.filasolutions.com/deu</w:t>
      </w:r>
      <w:bookmarkStart w:id="0" w:name="_GoBack"/>
      <w:bookmarkEnd w:id="0"/>
    </w:p>
    <w:sectPr w:rsidR="0086399F" w:rsidRPr="0086399F" w:rsidSect="00722678">
      <w:headerReference w:type="default" r:id="rId10"/>
      <w:footerReference w:type="default" r:id="rId11"/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F80C9" w14:textId="77777777" w:rsidR="00E139E3" w:rsidRDefault="00E139E3" w:rsidP="0087227F">
      <w:pPr>
        <w:spacing w:after="0" w:line="240" w:lineRule="auto"/>
      </w:pPr>
      <w:r>
        <w:separator/>
      </w:r>
    </w:p>
  </w:endnote>
  <w:endnote w:type="continuationSeparator" w:id="0">
    <w:p w14:paraId="787A5416" w14:textId="77777777" w:rsidR="00E139E3" w:rsidRDefault="00E139E3" w:rsidP="0087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rplGoth Bd B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7B67" w14:textId="5ACC9D43" w:rsidR="0087227F" w:rsidRDefault="0087227F" w:rsidP="0087227F">
    <w:pPr>
      <w:pStyle w:val="Pidipagina"/>
      <w:jc w:val="center"/>
      <w:rPr>
        <w:lang w:val="en-US"/>
      </w:rPr>
    </w:pPr>
    <w:r w:rsidRPr="0087227F">
      <w:rPr>
        <w:lang w:val="en-US"/>
      </w:rPr>
      <w:t>FILA GROUP · italia · france · united kingdom · españa ·  deutschland · united states · emirates</w:t>
    </w:r>
  </w:p>
  <w:p w14:paraId="2C9DCBC0" w14:textId="762A99FA" w:rsidR="001732AC" w:rsidRPr="00722678" w:rsidRDefault="00BD37CE" w:rsidP="00BD37CE">
    <w:pPr>
      <w:shd w:val="clear" w:color="auto" w:fill="FFFFFF"/>
      <w:spacing w:after="0" w:line="375" w:lineRule="atLeast"/>
      <w:outlineLvl w:val="4"/>
      <w:rPr>
        <w:rFonts w:ascii="Calibri" w:hAnsi="Calibri" w:cs="Arial"/>
        <w:lang w:val="de-DE"/>
      </w:rPr>
    </w:pPr>
    <w:r>
      <w:rPr>
        <w:rFonts w:ascii="Calibri" w:hAnsi="Calibri" w:cs="Arial"/>
        <w:b/>
        <w:color w:val="232D4C"/>
        <w:lang w:val="de-DE"/>
      </w:rPr>
      <w:t xml:space="preserve">Vertriebsleitung Schweiz und Österreich, </w:t>
    </w:r>
    <w:r w:rsidR="001732AC" w:rsidRPr="00722678">
      <w:rPr>
        <w:rFonts w:ascii="Calibri" w:hAnsi="Calibri" w:cs="Arial"/>
        <w:b/>
        <w:color w:val="232D4C"/>
        <w:lang w:val="de-DE"/>
      </w:rPr>
      <w:t>Pressebüro deutschsprachige Länder: Alexandra Becker</w:t>
    </w:r>
    <w:r w:rsidR="001732AC" w:rsidRPr="00722678">
      <w:rPr>
        <w:rFonts w:ascii="Calibri" w:hAnsi="Calibri" w:cs="Arial"/>
        <w:lang w:val="de-DE"/>
      </w:rPr>
      <w:t xml:space="preserve"> </w:t>
    </w:r>
  </w:p>
  <w:p w14:paraId="3C9E5A78" w14:textId="57906B67" w:rsidR="001732AC" w:rsidRPr="00722678" w:rsidRDefault="001732AC" w:rsidP="001732AC">
    <w:pPr>
      <w:pStyle w:val="Titolo1"/>
      <w:rPr>
        <w:rFonts w:ascii="Calibri" w:hAnsi="Calibri" w:cs="Arial"/>
        <w:sz w:val="22"/>
        <w:lang w:val="pt-BR"/>
      </w:rPr>
    </w:pPr>
    <w:r w:rsidRPr="00722678">
      <w:rPr>
        <w:rFonts w:ascii="Calibri" w:hAnsi="Calibri" w:cs="Arial"/>
        <w:sz w:val="22"/>
        <w:lang w:val="pt-BR"/>
      </w:rPr>
      <w:t xml:space="preserve">Tel. Mobil +39 342 6993993 E-Mail: </w:t>
    </w:r>
    <w:r w:rsidR="00722678" w:rsidRPr="00722678">
      <w:rPr>
        <w:rFonts w:ascii="Calibri" w:hAnsi="Calibri" w:cs="Arial"/>
        <w:sz w:val="22"/>
        <w:lang w:val="pt-BR"/>
      </w:rPr>
      <w:t>alexandra.becker@filasolutions.com</w:t>
    </w:r>
  </w:p>
  <w:p w14:paraId="1EA21A2A" w14:textId="77777777" w:rsidR="00722678" w:rsidRPr="00722678" w:rsidRDefault="00722678" w:rsidP="00722678">
    <w:pPr>
      <w:spacing w:after="0" w:line="240" w:lineRule="auto"/>
    </w:pPr>
  </w:p>
  <w:p w14:paraId="22017FA4" w14:textId="77777777" w:rsidR="001732AC" w:rsidRPr="00A53420" w:rsidRDefault="007270E4" w:rsidP="0087227F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1974AA67" wp14:editId="2BB9DE00">
          <wp:extent cx="6832600" cy="622300"/>
          <wp:effectExtent l="0" t="0" r="0" b="12700"/>
          <wp:docPr id="1" name="Immagine 1" descr="Marketing:Marketing:Grafica:immagine coordinata:carta intestata DE:loghi associazioni 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Grafica:immagine coordinata:carta intestata DE:loghi associazioni 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0F000" w14:textId="77777777" w:rsidR="00E139E3" w:rsidRDefault="00E139E3" w:rsidP="0087227F">
      <w:pPr>
        <w:spacing w:after="0" w:line="240" w:lineRule="auto"/>
      </w:pPr>
      <w:r>
        <w:separator/>
      </w:r>
    </w:p>
  </w:footnote>
  <w:footnote w:type="continuationSeparator" w:id="0">
    <w:p w14:paraId="20DCB6AC" w14:textId="77777777" w:rsidR="00E139E3" w:rsidRDefault="00E139E3" w:rsidP="0087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DF2" w14:textId="18D02AC7" w:rsidR="0087227F" w:rsidRPr="0087227F" w:rsidRDefault="007270E4" w:rsidP="0087227F">
    <w:pPr>
      <w:pStyle w:val="Intestazione"/>
      <w:rPr>
        <w:sz w:val="18"/>
        <w:lang w:val="en-US"/>
      </w:rPr>
    </w:pPr>
    <w:r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36494D5" wp14:editId="4DBE94D8">
          <wp:simplePos x="0" y="0"/>
          <wp:positionH relativeFrom="column">
            <wp:posOffset>5829300</wp:posOffset>
          </wp:positionH>
          <wp:positionV relativeFrom="paragraph">
            <wp:posOffset>-90170</wp:posOffset>
          </wp:positionV>
          <wp:extent cx="915035" cy="960120"/>
          <wp:effectExtent l="0" t="0" r="0" b="5080"/>
          <wp:wrapNone/>
          <wp:docPr id="3" name="Immagine 3" descr="Marketing:Marketing:Grafica:loghi e icone:logo fila NUOVO:NUOVO_LOGO_013_yellow_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keting:Marketing:Grafica:loghi e icone:logo fila NUOVO:NUOVO_LOGO_013_yellow_omb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50" r="4974"/>
                  <a:stretch/>
                </pic:blipFill>
                <pic:spPr bwMode="auto">
                  <a:xfrm>
                    <a:off x="0" y="0"/>
                    <a:ext cx="9150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660"/>
      <w:gridCol w:w="2126"/>
      <w:gridCol w:w="2835"/>
    </w:tblGrid>
    <w:tr w:rsidR="0087227F" w:rsidRPr="0087227F" w14:paraId="44F1CF9A" w14:textId="77777777" w:rsidTr="0087227F">
      <w:tc>
        <w:tcPr>
          <w:tcW w:w="2660" w:type="dxa"/>
          <w:tcBorders>
            <w:top w:val="nil"/>
            <w:left w:val="nil"/>
            <w:bottom w:val="nil"/>
          </w:tcBorders>
        </w:tcPr>
        <w:p w14:paraId="22AF430D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FILA Industria Chimica Spa</w:t>
          </w:r>
        </w:p>
        <w:p w14:paraId="38ABFDCC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Via Garibaldi, 58</w:t>
          </w:r>
        </w:p>
        <w:p w14:paraId="39345E2A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35018 San Martino di Lupari</w:t>
          </w:r>
        </w:p>
        <w:p w14:paraId="290D500B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>
            <w:rPr>
              <w:sz w:val="18"/>
            </w:rPr>
            <w:t>Padova · ITALY</w:t>
          </w:r>
        </w:p>
      </w:tc>
      <w:tc>
        <w:tcPr>
          <w:tcW w:w="2126" w:type="dxa"/>
          <w:tcBorders>
            <w:top w:val="nil"/>
            <w:bottom w:val="nil"/>
          </w:tcBorders>
        </w:tcPr>
        <w:p w14:paraId="7EC48737" w14:textId="77777777" w:rsidR="0087227F" w:rsidRPr="0087227F" w:rsidRDefault="0087227F" w:rsidP="0087227F">
          <w:pPr>
            <w:pStyle w:val="Intestazione"/>
            <w:rPr>
              <w:sz w:val="18"/>
              <w:lang w:val="en-US"/>
            </w:rPr>
          </w:pPr>
          <w:r w:rsidRPr="0087227F">
            <w:rPr>
              <w:sz w:val="18"/>
              <w:lang w:val="en-US"/>
            </w:rPr>
            <w:t>T +39 049 94 67 300</w:t>
          </w:r>
        </w:p>
        <w:p w14:paraId="54844549" w14:textId="77777777" w:rsidR="0087227F" w:rsidRPr="0087227F" w:rsidRDefault="0087227F" w:rsidP="0087227F">
          <w:pPr>
            <w:pStyle w:val="Intestazione"/>
            <w:rPr>
              <w:sz w:val="18"/>
              <w:lang w:val="en-US"/>
            </w:rPr>
          </w:pPr>
          <w:r w:rsidRPr="0087227F">
            <w:rPr>
              <w:sz w:val="18"/>
              <w:lang w:val="en-US"/>
            </w:rPr>
            <w:t>F +39 049 94 60 753</w:t>
          </w:r>
        </w:p>
        <w:p w14:paraId="7162E88B" w14:textId="77777777" w:rsidR="0087227F" w:rsidRPr="0087227F" w:rsidRDefault="0087227F" w:rsidP="0087227F">
          <w:pPr>
            <w:pStyle w:val="Intestazione"/>
            <w:rPr>
              <w:sz w:val="18"/>
              <w:lang w:val="en-US"/>
            </w:rPr>
          </w:pPr>
          <w:r w:rsidRPr="0087227F">
            <w:rPr>
              <w:sz w:val="18"/>
              <w:lang w:val="en-US"/>
            </w:rPr>
            <w:t>ﬁla</w:t>
          </w:r>
          <w:r w:rsidR="00AD446F">
            <w:rPr>
              <w:sz w:val="18"/>
              <w:lang w:val="en-US"/>
            </w:rPr>
            <w:t>solutions</w:t>
          </w:r>
          <w:r w:rsidRPr="0087227F">
            <w:rPr>
              <w:sz w:val="18"/>
              <w:lang w:val="en-US"/>
            </w:rPr>
            <w:t xml:space="preserve">.com </w:t>
          </w:r>
        </w:p>
        <w:p w14:paraId="7A801354" w14:textId="77777777" w:rsidR="0087227F" w:rsidRPr="0087227F" w:rsidRDefault="00AD446F" w:rsidP="0087227F">
          <w:pPr>
            <w:pStyle w:val="Intestazione"/>
            <w:rPr>
              <w:sz w:val="18"/>
              <w:lang w:val="en-US"/>
            </w:rPr>
          </w:pPr>
          <w:r>
            <w:rPr>
              <w:sz w:val="18"/>
              <w:lang w:val="en-US"/>
            </w:rPr>
            <w:t>info@ﬁlasolutions</w:t>
          </w:r>
          <w:r w:rsidR="0087227F">
            <w:rPr>
              <w:sz w:val="18"/>
              <w:lang w:val="en-US"/>
            </w:rPr>
            <w:t>.com</w:t>
          </w:r>
        </w:p>
      </w:tc>
      <w:tc>
        <w:tcPr>
          <w:tcW w:w="2835" w:type="dxa"/>
          <w:tcBorders>
            <w:top w:val="nil"/>
            <w:bottom w:val="nil"/>
            <w:right w:val="nil"/>
          </w:tcBorders>
        </w:tcPr>
        <w:p w14:paraId="1E728104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AD446F">
            <w:rPr>
              <w:sz w:val="18"/>
              <w:lang w:val="en-US"/>
            </w:rPr>
            <w:t xml:space="preserve"> </w:t>
          </w:r>
          <w:r w:rsidRPr="0087227F">
            <w:rPr>
              <w:sz w:val="18"/>
            </w:rPr>
            <w:t>C.F. | P.IVA IT00229240288</w:t>
          </w:r>
        </w:p>
        <w:p w14:paraId="29CC47E7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Estero M/PD 016 855</w:t>
          </w:r>
        </w:p>
        <w:p w14:paraId="1CEF2D68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Cap. sociale €  500.000,00 i.v.</w:t>
          </w:r>
        </w:p>
        <w:p w14:paraId="1EADA302" w14:textId="77777777" w:rsidR="0087227F" w:rsidRPr="0087227F" w:rsidRDefault="0087227F" w:rsidP="0087227F">
          <w:pPr>
            <w:pStyle w:val="Intestazione"/>
            <w:rPr>
              <w:noProof/>
              <w:sz w:val="18"/>
              <w:lang w:eastAsia="it-IT"/>
            </w:rPr>
          </w:pPr>
          <w:r w:rsidRPr="0087227F">
            <w:rPr>
              <w:sz w:val="18"/>
            </w:rPr>
            <w:t>R.E.A. Padova 45734</w:t>
          </w:r>
          <w:r w:rsidRPr="0087227F">
            <w:rPr>
              <w:noProof/>
              <w:sz w:val="18"/>
              <w:lang w:eastAsia="it-IT"/>
            </w:rPr>
            <w:t xml:space="preserve"> </w:t>
          </w:r>
          <w:r w:rsidR="009C65DC">
            <w:rPr>
              <w:noProof/>
              <w:sz w:val="18"/>
              <w:lang w:eastAsia="it-IT"/>
            </w:rPr>
            <w:t xml:space="preserve">            </w:t>
          </w:r>
        </w:p>
        <w:p w14:paraId="06534E5C" w14:textId="77777777" w:rsidR="0087227F" w:rsidRPr="0087227F" w:rsidRDefault="0087227F" w:rsidP="0087227F">
          <w:pPr>
            <w:pStyle w:val="Intestazione"/>
            <w:rPr>
              <w:sz w:val="18"/>
            </w:rPr>
          </w:pPr>
        </w:p>
      </w:tc>
    </w:tr>
  </w:tbl>
  <w:p w14:paraId="0BB618EC" w14:textId="77777777" w:rsidR="0087227F" w:rsidRPr="00FA5EC9" w:rsidRDefault="009C65DC" w:rsidP="0087227F">
    <w:pPr>
      <w:pStyle w:val="Intestazione"/>
    </w:pPr>
    <w:r>
      <w:t xml:space="preserve"> </w:t>
    </w:r>
  </w:p>
  <w:p w14:paraId="63E6BE45" w14:textId="77777777" w:rsidR="0087227F" w:rsidRPr="00FA5EC9" w:rsidRDefault="0087227F" w:rsidP="0087227F">
    <w:pPr>
      <w:pStyle w:val="Intestazione"/>
      <w:jc w:val="right"/>
      <w:rPr>
        <w:noProof/>
        <w:lang w:eastAsia="it-IT"/>
      </w:rPr>
    </w:pPr>
  </w:p>
  <w:p w14:paraId="261E412C" w14:textId="77777777" w:rsidR="0087227F" w:rsidRPr="00FA5EC9" w:rsidRDefault="0087227F" w:rsidP="0087227F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6864C2"/>
    <w:multiLevelType w:val="multilevel"/>
    <w:tmpl w:val="411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9610E2"/>
    <w:multiLevelType w:val="multilevel"/>
    <w:tmpl w:val="BCE4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11B3B"/>
    <w:multiLevelType w:val="hybridMultilevel"/>
    <w:tmpl w:val="C6CE4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6C7B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B5"/>
    <w:rsid w:val="00005DDD"/>
    <w:rsid w:val="000166BD"/>
    <w:rsid w:val="000C6802"/>
    <w:rsid w:val="001109B9"/>
    <w:rsid w:val="00137DB7"/>
    <w:rsid w:val="001732AC"/>
    <w:rsid w:val="00174CE9"/>
    <w:rsid w:val="001A6557"/>
    <w:rsid w:val="001C2BB4"/>
    <w:rsid w:val="001E7876"/>
    <w:rsid w:val="001F031B"/>
    <w:rsid w:val="001F53B0"/>
    <w:rsid w:val="00221737"/>
    <w:rsid w:val="00240951"/>
    <w:rsid w:val="00243B92"/>
    <w:rsid w:val="0025362C"/>
    <w:rsid w:val="002839A2"/>
    <w:rsid w:val="002952F5"/>
    <w:rsid w:val="002A27C4"/>
    <w:rsid w:val="003906B3"/>
    <w:rsid w:val="003943D2"/>
    <w:rsid w:val="004243FF"/>
    <w:rsid w:val="0049157F"/>
    <w:rsid w:val="004B1953"/>
    <w:rsid w:val="004F640F"/>
    <w:rsid w:val="00514B59"/>
    <w:rsid w:val="00562A9B"/>
    <w:rsid w:val="005D172A"/>
    <w:rsid w:val="0069077B"/>
    <w:rsid w:val="006A4048"/>
    <w:rsid w:val="006C18CB"/>
    <w:rsid w:val="00722678"/>
    <w:rsid w:val="007270E4"/>
    <w:rsid w:val="007368B5"/>
    <w:rsid w:val="007A179B"/>
    <w:rsid w:val="0086399F"/>
    <w:rsid w:val="00865ABA"/>
    <w:rsid w:val="0087227F"/>
    <w:rsid w:val="008750C4"/>
    <w:rsid w:val="008A6F09"/>
    <w:rsid w:val="008D312F"/>
    <w:rsid w:val="00904648"/>
    <w:rsid w:val="009507A0"/>
    <w:rsid w:val="009978F9"/>
    <w:rsid w:val="009A626E"/>
    <w:rsid w:val="009B0EA5"/>
    <w:rsid w:val="009C65DC"/>
    <w:rsid w:val="009D2146"/>
    <w:rsid w:val="009F5BEF"/>
    <w:rsid w:val="00A14ADE"/>
    <w:rsid w:val="00A53420"/>
    <w:rsid w:val="00AA134E"/>
    <w:rsid w:val="00AB2872"/>
    <w:rsid w:val="00AD446F"/>
    <w:rsid w:val="00B15B6C"/>
    <w:rsid w:val="00B56992"/>
    <w:rsid w:val="00B63516"/>
    <w:rsid w:val="00BD37CE"/>
    <w:rsid w:val="00C171C1"/>
    <w:rsid w:val="00C2465E"/>
    <w:rsid w:val="00C311DD"/>
    <w:rsid w:val="00C72622"/>
    <w:rsid w:val="00CB3AB8"/>
    <w:rsid w:val="00CD6F3C"/>
    <w:rsid w:val="00D1220E"/>
    <w:rsid w:val="00D43855"/>
    <w:rsid w:val="00DA0035"/>
    <w:rsid w:val="00DF4B57"/>
    <w:rsid w:val="00E029BF"/>
    <w:rsid w:val="00E039D4"/>
    <w:rsid w:val="00E139E3"/>
    <w:rsid w:val="00E3021F"/>
    <w:rsid w:val="00E5243D"/>
    <w:rsid w:val="00E60EFE"/>
    <w:rsid w:val="00EC10A2"/>
    <w:rsid w:val="00F3551C"/>
    <w:rsid w:val="00F673A2"/>
    <w:rsid w:val="00F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5347BD"/>
  <w15:docId w15:val="{5C1422F8-F538-423E-8445-1889F320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32A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pprplGoth Bd BT" w:eastAsia="Times New Roman" w:hAnsi="CopprplGoth Bd BT" w:cs="CopprplGoth Bd BT"/>
      <w:sz w:val="40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27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27F"/>
  </w:style>
  <w:style w:type="paragraph" w:styleId="Pidipagina">
    <w:name w:val="footer"/>
    <w:basedOn w:val="Normale"/>
    <w:link w:val="PidipaginaCarattere"/>
    <w:uiPriority w:val="99"/>
    <w:unhideWhenUsed/>
    <w:rsid w:val="0087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27F"/>
  </w:style>
  <w:style w:type="table" w:styleId="Grigliatabella">
    <w:name w:val="Table Grid"/>
    <w:basedOn w:val="Tabellanormale"/>
    <w:uiPriority w:val="59"/>
    <w:rsid w:val="0087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732AC"/>
    <w:rPr>
      <w:rFonts w:ascii="CopprplGoth Bd BT" w:eastAsia="Times New Roman" w:hAnsi="CopprplGoth Bd BT" w:cs="CopprplGoth Bd BT"/>
      <w:sz w:val="40"/>
      <w:szCs w:val="20"/>
      <w:lang w:val="en-GB" w:eastAsia="zh-CN"/>
    </w:rPr>
  </w:style>
  <w:style w:type="character" w:styleId="Collegamentoipertestuale">
    <w:name w:val="Hyperlink"/>
    <w:rsid w:val="009D214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asolutions.com/deu/produkte/gesamte-palette/reinigungsmittel/reiniger/filaclean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lasolutions.com/deu/produkte/gesamte-palette/reinigungsmittel/fleckentferner/filamarble-restor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3024-6AAD-46D5-8333-CAFD48EB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Pettenon</dc:creator>
  <cp:keywords/>
  <dc:description/>
  <cp:lastModifiedBy>Fila Chimica</cp:lastModifiedBy>
  <cp:revision>5</cp:revision>
  <dcterms:created xsi:type="dcterms:W3CDTF">2019-02-01T08:10:00Z</dcterms:created>
  <dcterms:modified xsi:type="dcterms:W3CDTF">2019-02-01T08:18:00Z</dcterms:modified>
</cp:coreProperties>
</file>