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31D16A61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4F5DF03C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6D7F2C66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4C40B3D0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75262BC0" w14:textId="4C391333" w:rsidR="00126D6B" w:rsidRPr="00B97BD5" w:rsidRDefault="00B97BD5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</w:rPr>
      </w:pPr>
      <w:bookmarkStart w:id="0" w:name="_Hlk114138412"/>
      <w:proofErr w:type="spellStart"/>
      <w:r>
        <w:rPr>
          <w:rFonts w:ascii="Arial" w:hAnsi="Arial" w:cs="Arial"/>
          <w:sz w:val="21"/>
          <w:szCs w:val="21"/>
        </w:rPr>
        <w:t>J</w:t>
      </w:r>
      <w:r w:rsidR="00126D6B" w:rsidRPr="00B97BD5">
        <w:rPr>
          <w:rFonts w:ascii="Arial" w:hAnsi="Arial" w:cs="Arial"/>
          <w:sz w:val="21"/>
          <w:szCs w:val="21"/>
        </w:rPr>
        <w:t>etzt</w:t>
      </w:r>
      <w:proofErr w:type="spellEnd"/>
      <w:r w:rsidR="00126D6B" w:rsidRPr="00B97BD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126D6B" w:rsidRPr="00B97BD5">
        <w:rPr>
          <w:rFonts w:ascii="Arial" w:hAnsi="Arial" w:cs="Arial"/>
          <w:sz w:val="21"/>
          <w:szCs w:val="21"/>
        </w:rPr>
        <w:t>neu</w:t>
      </w:r>
      <w:proofErr w:type="spellEnd"/>
      <w:r w:rsidR="00126D6B" w:rsidRPr="00B97BD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126D6B" w:rsidRPr="00B97BD5">
        <w:rPr>
          <w:rFonts w:ascii="Arial" w:hAnsi="Arial" w:cs="Arial"/>
          <w:sz w:val="21"/>
          <w:szCs w:val="21"/>
        </w:rPr>
        <w:t>der</w:t>
      </w:r>
      <w:proofErr w:type="spellEnd"/>
      <w:r w:rsidR="00126D6B" w:rsidRPr="00B97BD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126D6B" w:rsidRPr="00B97BD5">
        <w:rPr>
          <w:rFonts w:ascii="Arial" w:hAnsi="Arial" w:cs="Arial"/>
          <w:sz w:val="21"/>
          <w:szCs w:val="21"/>
        </w:rPr>
        <w:t>Terrassenretter</w:t>
      </w:r>
      <w:proofErr w:type="spellEnd"/>
      <w:r w:rsidR="00126D6B" w:rsidRPr="00B97BD5">
        <w:rPr>
          <w:rFonts w:ascii="Arial" w:hAnsi="Arial" w:cs="Arial"/>
          <w:sz w:val="21"/>
          <w:szCs w:val="21"/>
        </w:rPr>
        <w:t xml:space="preserve"> “SALVATERRAZZA</w:t>
      </w:r>
      <w:r w:rsidR="00126D6B" w:rsidRPr="00B97BD5">
        <w:rPr>
          <w:rFonts w:ascii="Arial" w:hAnsi="Arial" w:cs="Arial"/>
          <w:sz w:val="21"/>
          <w:szCs w:val="21"/>
          <w:vertAlign w:val="superscript"/>
        </w:rPr>
        <w:t>®</w:t>
      </w:r>
      <w:r w:rsidR="00126D6B" w:rsidRPr="00B97BD5">
        <w:rPr>
          <w:rFonts w:ascii="Arial" w:hAnsi="Arial" w:cs="Arial"/>
          <w:sz w:val="21"/>
          <w:szCs w:val="21"/>
        </w:rPr>
        <w:t xml:space="preserve"> </w:t>
      </w:r>
      <w:r w:rsidR="00126D6B" w:rsidRPr="00B97BD5">
        <w:rPr>
          <w:rFonts w:ascii="Arial" w:hAnsi="Arial" w:cs="Arial"/>
          <w:i/>
          <w:iCs/>
          <w:sz w:val="21"/>
          <w:szCs w:val="21"/>
        </w:rPr>
        <w:t>ECO</w:t>
      </w:r>
      <w:r w:rsidR="00126D6B" w:rsidRPr="00B97BD5">
        <w:rPr>
          <w:rFonts w:ascii="Arial" w:hAnsi="Arial" w:cs="Arial"/>
          <w:sz w:val="21"/>
          <w:szCs w:val="21"/>
        </w:rPr>
        <w:t xml:space="preserve">”  </w:t>
      </w:r>
    </w:p>
    <w:p w14:paraId="54695118" w14:textId="77777777" w:rsidR="00126D6B" w:rsidRPr="00126D6B" w:rsidRDefault="00126D6B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Balkon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sanieren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dem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neuen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Infiltrationsschutz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auf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Wasserbasis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</w:p>
    <w:p w14:paraId="6AC4A269" w14:textId="1B211577" w:rsidR="00126D6B" w:rsidRPr="00126D6B" w:rsidRDefault="00126D6B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dem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innovativen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System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zur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Sanierung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Terrasse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Balkon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macht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FILA Solutions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neuen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großer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Schritt in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Richtung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eines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nachhaltigeren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"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grüneren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"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Marktes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für Schutz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Pflege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Oberflächen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ohne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Abstriche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bei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Qualität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</w:t>
      </w:r>
      <w:r w:rsidRPr="00B97BD5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B97BD5">
        <w:rPr>
          <w:rFonts w:ascii="Arial" w:hAnsi="Arial" w:cs="Arial"/>
          <w:sz w:val="21"/>
          <w:szCs w:val="21"/>
          <w:lang w:val="en-US"/>
        </w:rPr>
        <w:t>Wirksamkeit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  <w:hyperlink r:id="rId7" w:history="1">
        <w:r w:rsidRPr="00126D6B">
          <w:rPr>
            <w:rStyle w:val="Collegamentoipertestuale"/>
            <w:rFonts w:ascii="Arial" w:hAnsi="Arial" w:cs="Arial"/>
            <w:sz w:val="21"/>
            <w:szCs w:val="21"/>
            <w:lang w:val="en-US"/>
          </w:rPr>
          <w:t>SALVATERRAZZA® ECO</w:t>
        </w:r>
      </w:hyperlink>
      <w:r w:rsidRPr="00126D6B">
        <w:rPr>
          <w:rFonts w:ascii="Arial" w:hAnsi="Arial" w:cs="Arial"/>
          <w:sz w:val="21"/>
          <w:szCs w:val="21"/>
          <w:lang w:val="en-US"/>
        </w:rPr>
        <w:t xml:space="preserve">"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heißt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wasserbasierte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Schutzmittel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FILA Solutions. </w:t>
      </w:r>
    </w:p>
    <w:p w14:paraId="1DAC411C" w14:textId="22936E08" w:rsidR="00126D6B" w:rsidRPr="00126D6B" w:rsidRDefault="00126D6B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</w:rPr>
      </w:pPr>
      <w:r w:rsidRPr="00126D6B">
        <w:rPr>
          <w:rFonts w:ascii="Arial" w:hAnsi="Arial" w:cs="Arial"/>
          <w:sz w:val="21"/>
          <w:szCs w:val="21"/>
          <w:lang w:val="en-US"/>
        </w:rPr>
        <w:t xml:space="preserve">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Unternehmen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kümmert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sich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seit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über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80 Jahren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innovativen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nachhaltigen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Systemen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Produkten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um 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Schönheit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Oberflächen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entwickelte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wasserabweisenden</w:t>
      </w:r>
      <w:proofErr w:type="spellEnd"/>
      <w:r w:rsidRPr="00B97BD5">
        <w:rPr>
          <w:rFonts w:ascii="Arial" w:hAnsi="Arial" w:cs="Arial"/>
          <w:sz w:val="21"/>
          <w:szCs w:val="21"/>
          <w:lang w:val="en-US"/>
        </w:rPr>
        <w:t xml:space="preserve"> und</w:t>
      </w:r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proofErr w:type="gramStart"/>
      <w:r w:rsidRPr="00126D6B">
        <w:rPr>
          <w:rFonts w:ascii="Arial" w:hAnsi="Arial" w:cs="Arial"/>
          <w:sz w:val="21"/>
          <w:szCs w:val="21"/>
          <w:lang w:val="en-US"/>
        </w:rPr>
        <w:t>verfestigenden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 </w:t>
      </w:r>
      <w:proofErr w:type="spellStart"/>
      <w:r w:rsidRPr="00B97BD5">
        <w:rPr>
          <w:rFonts w:ascii="Arial" w:hAnsi="Arial" w:cs="Arial"/>
          <w:sz w:val="21"/>
          <w:szCs w:val="21"/>
          <w:lang w:val="en-US"/>
        </w:rPr>
        <w:t>Infiltrationsschutz</w:t>
      </w:r>
      <w:proofErr w:type="spellEnd"/>
      <w:proofErr w:type="gramEnd"/>
      <w:r w:rsidRPr="00B97BD5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alle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Produkte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im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hauseigenen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Innovation Center. </w:t>
      </w:r>
    </w:p>
    <w:p w14:paraId="744A9B4C" w14:textId="77777777" w:rsidR="00126D6B" w:rsidRPr="00126D6B" w:rsidRDefault="00126D6B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Schützt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Risse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bis 1mm in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Fugen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Belag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verhindert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Strukturschäden</w:t>
      </w:r>
      <w:proofErr w:type="spellEnd"/>
    </w:p>
    <w:p w14:paraId="6D34A16D" w14:textId="77777777" w:rsidR="00126D6B" w:rsidRPr="00126D6B" w:rsidRDefault="00126D6B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Aufgrund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seiner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Formulierung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auf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Wasserbasis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ist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Bodenbelag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bereits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4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Stunden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nach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dem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Auftragen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diffusionsoffenen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Schutzmittels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begehbar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optische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Erscheinungsbild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Oberfläche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wird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nicht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verändert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>, da der “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unsichtbare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” Schutz das Material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umhüllt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durchdringt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wasserabweisende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Wirkung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austattet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Produkt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schützt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bis 1 mm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gro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βe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Risse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in Boden-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Wandbelägen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Dadurch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wird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das Problem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Wassereinsickerung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beseitigt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weitere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Schäden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an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Struktur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den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darunter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liegenden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Räumen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verursacht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</w:p>
    <w:p w14:paraId="283551D9" w14:textId="512BA7C0" w:rsidR="00B97BD5" w:rsidRDefault="00B97BD5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>
        <w:rPr>
          <w:rFonts w:ascii="Arial" w:hAnsi="Arial" w:cs="Arial"/>
          <w:sz w:val="21"/>
          <w:szCs w:val="21"/>
          <w:lang w:val="en-US"/>
        </w:rPr>
        <w:t>Geeignet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für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Feinsteinzeug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Marmor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Stein,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Verbundstein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Beton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Tuff</w:t>
      </w:r>
      <w:r>
        <w:rPr>
          <w:rFonts w:ascii="Arial" w:hAnsi="Arial" w:cs="Arial"/>
          <w:sz w:val="21"/>
          <w:szCs w:val="21"/>
          <w:lang w:val="en-US"/>
        </w:rPr>
        <w:t>stein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Cotto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Klinker</w:t>
      </w:r>
      <w:proofErr w:type="spellEnd"/>
    </w:p>
    <w:p w14:paraId="1721C551" w14:textId="1717AE66" w:rsidR="00126D6B" w:rsidRPr="00126D6B" w:rsidRDefault="00126D6B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  <w:lang w:val="en-US"/>
        </w:rPr>
      </w:pPr>
      <w:r w:rsidRPr="00126D6B">
        <w:rPr>
          <w:rFonts w:ascii="Arial" w:hAnsi="Arial" w:cs="Arial"/>
          <w:sz w:val="21"/>
          <w:szCs w:val="21"/>
          <w:lang w:val="en-US"/>
        </w:rPr>
        <w:t xml:space="preserve">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Vorteile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farb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-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geruchlosen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Formulierung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"SALVATERRAZZA® ECO" </w:t>
      </w:r>
      <w:proofErr w:type="spellStart"/>
      <w:r w:rsidR="00B97BD5">
        <w:rPr>
          <w:rFonts w:ascii="Arial" w:hAnsi="Arial" w:cs="Arial"/>
          <w:sz w:val="21"/>
          <w:szCs w:val="21"/>
          <w:lang w:val="en-US"/>
        </w:rPr>
        <w:t>liegen</w:t>
      </w:r>
      <w:proofErr w:type="spellEnd"/>
      <w:r w:rsidR="00B97BD5">
        <w:rPr>
          <w:rFonts w:ascii="Arial" w:hAnsi="Arial" w:cs="Arial"/>
          <w:sz w:val="21"/>
          <w:szCs w:val="21"/>
          <w:lang w:val="en-US"/>
        </w:rPr>
        <w:t xml:space="preserve"> auf der Hand</w:t>
      </w:r>
      <w:r w:rsidRPr="00126D6B">
        <w:rPr>
          <w:rFonts w:ascii="Arial" w:hAnsi="Arial" w:cs="Arial"/>
          <w:sz w:val="21"/>
          <w:szCs w:val="21"/>
          <w:lang w:val="en-US"/>
        </w:rPr>
        <w:t xml:space="preserve">: Der Schutz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dringt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tief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mineralisiert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verfestigt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das Material,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verhindert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Eindringen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Wasser</w:t>
      </w:r>
      <w:r w:rsidR="00B97BD5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="00B97BD5">
        <w:rPr>
          <w:rFonts w:ascii="Arial" w:hAnsi="Arial" w:cs="Arial"/>
          <w:sz w:val="21"/>
          <w:szCs w:val="21"/>
          <w:lang w:val="en-US"/>
        </w:rPr>
        <w:t>Denn</w:t>
      </w:r>
      <w:proofErr w:type="spellEnd"/>
      <w:r w:rsidR="00B97BD5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="00B97BD5">
        <w:rPr>
          <w:rFonts w:ascii="Arial" w:hAnsi="Arial" w:cs="Arial"/>
          <w:sz w:val="21"/>
          <w:szCs w:val="21"/>
          <w:lang w:val="en-US"/>
        </w:rPr>
        <w:t>Wassereinsickerungen</w:t>
      </w:r>
      <w:proofErr w:type="spellEnd"/>
      <w:r w:rsidR="00B97BD5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="00B97BD5" w:rsidRPr="00126D6B">
        <w:rPr>
          <w:rFonts w:ascii="Arial" w:hAnsi="Arial" w:cs="Arial"/>
          <w:sz w:val="21"/>
          <w:szCs w:val="21"/>
          <w:lang w:val="en-US"/>
        </w:rPr>
        <w:t>könnte</w:t>
      </w:r>
      <w:r w:rsidR="00B97BD5">
        <w:rPr>
          <w:rFonts w:ascii="Arial" w:hAnsi="Arial" w:cs="Arial"/>
          <w:sz w:val="21"/>
          <w:szCs w:val="21"/>
          <w:lang w:val="en-US"/>
        </w:rPr>
        <w:t>n</w:t>
      </w:r>
      <w:proofErr w:type="spellEnd"/>
      <w:r w:rsidR="00B97BD5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strukturelle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Schäden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Ausblühungen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Bildung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Schimmel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Algen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an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Oberfläche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verursachen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Pr="00B97BD5">
        <w:rPr>
          <w:rFonts w:ascii="Arial" w:hAnsi="Arial" w:cs="Arial"/>
          <w:sz w:val="21"/>
          <w:szCs w:val="21"/>
          <w:lang w:val="en-US"/>
        </w:rPr>
        <w:t>Dabei</w:t>
      </w:r>
      <w:proofErr w:type="spellEnd"/>
      <w:r w:rsidRPr="00B97BD5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bildet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Produkt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keinen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Oberflächenfilm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d.h.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Belag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bleibt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atmungsaktiv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Darüber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hinaus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handelt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es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sich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um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VOC-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freies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Produkt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geringen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Umweltauswirkungen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Das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Schutzmittel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kann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auf </w:t>
      </w:r>
      <w:r w:rsidR="00B97BD5">
        <w:rPr>
          <w:rFonts w:ascii="Arial" w:hAnsi="Arial" w:cs="Arial"/>
          <w:sz w:val="21"/>
          <w:szCs w:val="21"/>
          <w:lang w:val="en-US"/>
        </w:rPr>
        <w:t xml:space="preserve">so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verschiedenen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Materialarten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Feinsteinzeug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Marmor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Stein, </w:t>
      </w:r>
      <w:proofErr w:type="spellStart"/>
      <w:r w:rsidR="00B97BD5">
        <w:rPr>
          <w:rFonts w:ascii="Arial" w:hAnsi="Arial" w:cs="Arial"/>
          <w:sz w:val="21"/>
          <w:szCs w:val="21"/>
          <w:lang w:val="en-US"/>
        </w:rPr>
        <w:t>Verbundstein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="00B97BD5">
        <w:rPr>
          <w:rFonts w:ascii="Arial" w:hAnsi="Arial" w:cs="Arial"/>
          <w:sz w:val="21"/>
          <w:szCs w:val="21"/>
          <w:lang w:val="en-US"/>
        </w:rPr>
        <w:t>Beton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Tuff</w:t>
      </w:r>
      <w:r w:rsidR="00B97BD5">
        <w:rPr>
          <w:rFonts w:ascii="Arial" w:hAnsi="Arial" w:cs="Arial"/>
          <w:sz w:val="21"/>
          <w:szCs w:val="21"/>
          <w:lang w:val="en-US"/>
        </w:rPr>
        <w:t>stein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Cotto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Klinker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eingesetzt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werden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basiert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auf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mineralisierenden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Mikrokristallen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aus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funktionalisiertem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Silizium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Silikaten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</w:p>
    <w:p w14:paraId="26E25622" w14:textId="6232FAFC" w:rsidR="00B97BD5" w:rsidRDefault="00B97BD5" w:rsidP="00B97BD5">
      <w:pPr>
        <w:pStyle w:val="NormaleWeb"/>
        <w:spacing w:after="159" w:line="259" w:lineRule="auto"/>
        <w:ind w:left="1440" w:firstLine="72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>
        <w:rPr>
          <w:rFonts w:ascii="Arial" w:hAnsi="Arial" w:cs="Arial"/>
          <w:sz w:val="21"/>
          <w:szCs w:val="21"/>
          <w:lang w:val="en-US"/>
        </w:rPr>
        <w:t>Nachhaltigkeit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durch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längere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Lebensdauer</w:t>
      </w:r>
      <w:proofErr w:type="spellEnd"/>
    </w:p>
    <w:p w14:paraId="059B6B81" w14:textId="3439C25E" w:rsidR="00126D6B" w:rsidRPr="00126D6B" w:rsidRDefault="00126D6B" w:rsidP="00126D6B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21"/>
          <w:szCs w:val="21"/>
          <w:lang w:val="en-US"/>
        </w:rPr>
      </w:pPr>
      <w:r w:rsidRPr="00126D6B">
        <w:rPr>
          <w:rFonts w:ascii="Arial" w:hAnsi="Arial" w:cs="Arial"/>
          <w:sz w:val="21"/>
          <w:szCs w:val="21"/>
          <w:lang w:val="en-US"/>
        </w:rPr>
        <w:t>“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freuen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uns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darüber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so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innovatives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nachhaltiges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Produkt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auf den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Markt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zu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bringen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",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erklärt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Francesco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Pettenon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>, CEO von FILA</w:t>
      </w:r>
      <w:r w:rsidRPr="00B97BD5">
        <w:rPr>
          <w:rFonts w:ascii="Arial" w:hAnsi="Arial" w:cs="Arial"/>
          <w:sz w:val="21"/>
          <w:szCs w:val="21"/>
          <w:lang w:val="en-US"/>
        </w:rPr>
        <w:t>.</w:t>
      </w:r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r w:rsidRPr="00126D6B">
        <w:rPr>
          <w:rFonts w:ascii="Arial" w:hAnsi="Arial" w:cs="Arial"/>
          <w:sz w:val="21"/>
          <w:szCs w:val="21"/>
        </w:rPr>
        <w:t xml:space="preserve">"SALVATERRAZZA® ECO </w:t>
      </w:r>
      <w:proofErr w:type="spellStart"/>
      <w:r w:rsidRPr="00126D6B">
        <w:rPr>
          <w:rFonts w:ascii="Arial" w:hAnsi="Arial" w:cs="Arial"/>
          <w:sz w:val="21"/>
          <w:szCs w:val="21"/>
        </w:rPr>
        <w:t>stellt</w:t>
      </w:r>
      <w:proofErr w:type="spellEnd"/>
      <w:r w:rsidRPr="00126D6B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</w:rPr>
        <w:t>einen</w:t>
      </w:r>
      <w:proofErr w:type="spellEnd"/>
      <w:r w:rsidRPr="00126D6B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</w:rPr>
        <w:t>neuen</w:t>
      </w:r>
      <w:proofErr w:type="spellEnd"/>
      <w:r w:rsidRPr="00126D6B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</w:rPr>
        <w:t>Ausgangspunkt</w:t>
      </w:r>
      <w:proofErr w:type="spellEnd"/>
      <w:r w:rsidRPr="00126D6B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</w:rPr>
        <w:t>für</w:t>
      </w:r>
      <w:proofErr w:type="spellEnd"/>
      <w:r w:rsidRPr="00126D6B">
        <w:rPr>
          <w:rFonts w:ascii="Arial" w:hAnsi="Arial" w:cs="Arial"/>
          <w:sz w:val="21"/>
          <w:szCs w:val="21"/>
        </w:rPr>
        <w:t xml:space="preserve"> FILA Solutions dar. </w:t>
      </w:r>
      <w:r w:rsidRPr="00126D6B">
        <w:rPr>
          <w:rFonts w:ascii="Arial" w:hAnsi="Arial" w:cs="Arial"/>
          <w:sz w:val="21"/>
          <w:szCs w:val="21"/>
          <w:lang w:val="en-US"/>
        </w:rPr>
        <w:t xml:space="preserve">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Qualität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des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Produkts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geht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dabei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Hand in Hand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ökologischen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Nachhaltigkeit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im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Einklang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unserer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grünen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Strategie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Zu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Bedenken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ist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immer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dass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Verhinderung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Infiltrationsschäden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durch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den Schutz von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Oberflächen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entscheidende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nachhaltige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Maßnahme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darstellt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, 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jeder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von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uns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ergreifen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kann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Denn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dadurch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wird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Haltbarkeit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Beläge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erhöht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gleichzeitig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der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Abfall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erheblich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reduziert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Genauso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wie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Reparatur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oder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Restaurierung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die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Lebensdauer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einer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Oberfläche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verlängern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kann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.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Mit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SALVATERRAZZA® ECO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sind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Vorbeugung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und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Sanierung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sogar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noch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 w:rsidRPr="00126D6B">
        <w:rPr>
          <w:rFonts w:ascii="Arial" w:hAnsi="Arial" w:cs="Arial"/>
          <w:sz w:val="21"/>
          <w:szCs w:val="21"/>
          <w:lang w:val="en-US"/>
        </w:rPr>
        <w:t>grüner</w:t>
      </w:r>
      <w:proofErr w:type="spellEnd"/>
      <w:r w:rsidRPr="00126D6B">
        <w:rPr>
          <w:rFonts w:ascii="Arial" w:hAnsi="Arial" w:cs="Arial"/>
          <w:sz w:val="21"/>
          <w:szCs w:val="21"/>
          <w:lang w:val="en-US"/>
        </w:rPr>
        <w:t>".</w:t>
      </w:r>
    </w:p>
    <w:bookmarkEnd w:id="0"/>
    <w:p w14:paraId="0A29C591" w14:textId="77777777" w:rsidR="00B97BD5" w:rsidRPr="00B97BD5" w:rsidRDefault="00B97BD5" w:rsidP="00B97BD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/>
        <w:autoSpaceDN/>
        <w:adjustRightInd/>
        <w:spacing w:before="100" w:beforeAutospacing="1" w:after="100" w:afterAutospacing="1"/>
        <w:ind w:left="2160" w:right="-7"/>
        <w:jc w:val="both"/>
        <w:rPr>
          <w:rFonts w:ascii="DejaVu Sans" w:hAnsi="DejaVu Sans" w:cs="DejaVu Sans"/>
          <w:sz w:val="18"/>
          <w:szCs w:val="18"/>
          <w:lang w:val="en-US"/>
        </w:rPr>
      </w:pPr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FILA Solutions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ist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ein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internationaler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Bezugspunkt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für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Systeme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zum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Schutz und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zur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Pflege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aller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Oberflächen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. Die 1943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gegründete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„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Fabbrica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Italiana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di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Lucidi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e </w:t>
      </w:r>
      <w:proofErr w:type="spellStart"/>
      <w:proofErr w:type="gram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Affini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“ hat</w:t>
      </w:r>
      <w:proofErr w:type="gram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dank des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derzeitigen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Präsidenten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Beniamino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Pettenon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ihr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Kerngeschäft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von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Produkten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für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Schuhe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Wachse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und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Haushaltsreinigern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weiterentwickelt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auf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Produkten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für die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Pflege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von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Oberflächen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womit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2021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ein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Umsatz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von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rund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22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Millionen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Euro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erzielt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wurde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. </w:t>
      </w:r>
      <w:r w:rsidRPr="00B97BD5">
        <w:rPr>
          <w:rFonts w:ascii="Arial" w:hAnsi="Arial" w:cs="Arial"/>
          <w:color w:val="000000"/>
          <w:sz w:val="18"/>
          <w:szCs w:val="18"/>
          <w:lang w:val="en-US"/>
        </w:rPr>
        <w:lastRenderedPageBreak/>
        <w:t xml:space="preserve">Heute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bekleiden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die Kinder von Beniamino, Francesco und Alessandra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Pettenon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die Position der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Geschäftsführer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des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Unternehmens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eine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sich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ständig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erweiternde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Realität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mit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104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Mitarbeitern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insgesamt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am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Hauptsitz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und dem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Innovationszentrum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in San Martino di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Lupari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(PD), dem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Experimentierzentrum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in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Fiorano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Modenese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im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Herzen des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Keramikdistrikts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Sassuolo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und in den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sechs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Auslandshandelsniederlassungen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in Deutschland,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Spanien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Frankreich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USA,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Großbritannien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und den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Vereinigten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Arabischen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Emiraten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. Der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Fokus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liegt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dabei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immer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auf der auf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Nachhaltigkeit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ausgerichteten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Strategie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: Alle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Produkte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werden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mit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umweltschonenden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Technologien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hergestellt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die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Reiniger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enthalten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bis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zu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98%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biologisch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abbaubare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Inhaltsstoffe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während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wasserbasierte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Formulierungen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81 % der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Gesamtproduktion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ausmachen</w:t>
      </w:r>
      <w:proofErr w:type="spellEnd"/>
      <w:r w:rsidRPr="00B97BD5">
        <w:rPr>
          <w:rFonts w:ascii="Arial" w:hAnsi="Arial" w:cs="Arial"/>
          <w:color w:val="000000"/>
          <w:sz w:val="18"/>
          <w:szCs w:val="18"/>
          <w:lang w:val="en-US"/>
        </w:rPr>
        <w:t>.</w:t>
      </w:r>
    </w:p>
    <w:p w14:paraId="1E3FF29E" w14:textId="7234A60D" w:rsidR="007444B9" w:rsidRPr="00F4041E" w:rsidRDefault="00B97BD5" w:rsidP="00F4041E">
      <w:pPr>
        <w:widowControl/>
        <w:spacing w:after="160" w:line="259" w:lineRule="auto"/>
        <w:ind w:left="2160"/>
        <w:rPr>
          <w:rFonts w:ascii="Arial" w:hAnsi="Arial" w:cs="Arial"/>
          <w:color w:val="0066CC"/>
          <w:sz w:val="18"/>
          <w:szCs w:val="18"/>
          <w:u w:val="single"/>
          <w:lang w:val="de-AT" w:eastAsia="en-US"/>
        </w:rPr>
      </w:pPr>
      <w:hyperlink r:id="rId8" w:history="1">
        <w:r w:rsidR="007444B9" w:rsidRPr="007444B9">
          <w:rPr>
            <w:rFonts w:ascii="Arial" w:hAnsi="Arial" w:cs="Arial"/>
            <w:color w:val="0066CC"/>
            <w:sz w:val="18"/>
            <w:szCs w:val="18"/>
            <w:u w:val="single"/>
            <w:lang w:val="de-AT" w:eastAsia="en-US"/>
          </w:rPr>
          <w:t>www.filasolutions.com</w:t>
        </w:r>
      </w:hyperlink>
      <w:r w:rsidR="007444B9" w:rsidRPr="007444B9">
        <w:rPr>
          <w:rFonts w:ascii="Arial" w:hAnsi="Arial" w:cs="Arial"/>
          <w:color w:val="0066CC"/>
          <w:sz w:val="18"/>
          <w:szCs w:val="18"/>
          <w:u w:val="single"/>
          <w:lang w:val="de-AT" w:eastAsia="en-US"/>
        </w:rPr>
        <w:t xml:space="preserve"> </w:t>
      </w:r>
    </w:p>
    <w:p w14:paraId="274E0D08" w14:textId="3E18A121" w:rsidR="003D0E4B" w:rsidRPr="007444B9" w:rsidRDefault="003D0E4B" w:rsidP="00614AFD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de-AT"/>
        </w:rPr>
      </w:pPr>
    </w:p>
    <w:sectPr w:rsidR="003D0E4B" w:rsidRPr="007444B9" w:rsidSect="00640D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41" w:right="374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517D3" w14:textId="77777777" w:rsidR="00AC3E97" w:rsidRDefault="00AC3E97" w:rsidP="00742DA5">
      <w:r>
        <w:separator/>
      </w:r>
    </w:p>
  </w:endnote>
  <w:endnote w:type="continuationSeparator" w:id="0">
    <w:p w14:paraId="4EF72BD7" w14:textId="77777777" w:rsidR="00AC3E97" w:rsidRDefault="00AC3E97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Calibri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5B445193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00CB" w14:textId="23B29084" w:rsidR="00C20916" w:rsidRPr="00C20916" w:rsidRDefault="00C20916" w:rsidP="00C20916">
    <w:pPr>
      <w:pStyle w:val="Pidipagina"/>
      <w:jc w:val="center"/>
      <w:rPr>
        <w:rFonts w:ascii="Arial" w:hAnsi="Arial" w:cs="Arial"/>
        <w:sz w:val="16"/>
        <w:szCs w:val="16"/>
        <w:lang w:val="en-US"/>
      </w:rPr>
    </w:pPr>
    <w:r w:rsidRPr="00C20916">
      <w:rPr>
        <w:rFonts w:ascii="Arial" w:hAnsi="Arial" w:cs="Arial"/>
        <w:sz w:val="16"/>
        <w:szCs w:val="16"/>
        <w:lang w:val="en-US"/>
      </w:rPr>
      <w:t xml:space="preserve">Press Office FILA DACH </w:t>
    </w:r>
    <w:r w:rsidR="00B97BD5">
      <w:fldChar w:fldCharType="begin"/>
    </w:r>
    <w:r w:rsidR="00B97BD5" w:rsidRPr="00126D6B">
      <w:rPr>
        <w:lang w:val="en-US"/>
      </w:rPr>
      <w:instrText>HYPERLINK "mailto:Alexandra.becker@filasolutions.com"</w:instrText>
    </w:r>
    <w:r w:rsidR="00B97BD5">
      <w:fldChar w:fldCharType="separate"/>
    </w:r>
    <w:r w:rsidRPr="00C20916">
      <w:rPr>
        <w:rStyle w:val="Collegamentoipertestuale"/>
        <w:rFonts w:ascii="Arial" w:hAnsi="Arial" w:cs="Arial"/>
        <w:sz w:val="16"/>
        <w:szCs w:val="16"/>
        <w:lang w:val="en-US"/>
      </w:rPr>
      <w:t>Alexandra.becker@filasolutions.com</w:t>
    </w:r>
    <w:r w:rsidR="00B97BD5">
      <w:rPr>
        <w:rStyle w:val="Collegamentoipertestuale"/>
        <w:rFonts w:ascii="Arial" w:hAnsi="Arial" w:cs="Arial"/>
        <w:sz w:val="16"/>
        <w:szCs w:val="16"/>
        <w:lang w:val="en-US"/>
      </w:rPr>
      <w:fldChar w:fldCharType="end"/>
    </w:r>
    <w:r w:rsidRPr="00C20916">
      <w:rPr>
        <w:rFonts w:ascii="Arial" w:hAnsi="Arial" w:cs="Arial"/>
        <w:sz w:val="16"/>
        <w:szCs w:val="16"/>
        <w:lang w:val="en-US"/>
      </w:rPr>
      <w:t xml:space="preserve"> Tel. +39 342 6993993</w:t>
    </w:r>
  </w:p>
  <w:p w14:paraId="7236464E" w14:textId="77777777" w:rsidR="00C20916" w:rsidRPr="00C20916" w:rsidRDefault="00C20916">
    <w:pPr>
      <w:pStyle w:val="Pidipagina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2EBFF" w14:textId="77777777" w:rsidR="00AC3E97" w:rsidRDefault="00AC3E97" w:rsidP="00742DA5">
      <w:r>
        <w:separator/>
      </w:r>
    </w:p>
  </w:footnote>
  <w:footnote w:type="continuationSeparator" w:id="0">
    <w:p w14:paraId="653D6F1E" w14:textId="77777777" w:rsidR="00AC3E97" w:rsidRDefault="00AC3E97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2297791" name="Immagine 1229779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01B59C7" w:rsidR="00C55C0C" w:rsidRPr="00C55C0C" w:rsidRDefault="00C539F9" w:rsidP="00C96374">
    <w:pPr>
      <w:pStyle w:val="Intestazione"/>
      <w:spacing w:line="360" w:lineRule="auto"/>
    </w:pPr>
    <w:r>
      <w:rPr>
        <w:noProof/>
      </w:rPr>
      <w:drawing>
        <wp:anchor distT="0" distB="0" distL="114300" distR="114300" simplePos="0" relativeHeight="251676672" behindDoc="1" locked="0" layoutInCell="1" allowOverlap="1" wp14:anchorId="645009AC" wp14:editId="6588E0AC">
          <wp:simplePos x="0" y="0"/>
          <wp:positionH relativeFrom="column">
            <wp:posOffset>-226695</wp:posOffset>
          </wp:positionH>
          <wp:positionV relativeFrom="paragraph">
            <wp:posOffset>3006335</wp:posOffset>
          </wp:positionV>
          <wp:extent cx="7543800" cy="7302890"/>
          <wp:effectExtent l="0" t="0" r="0" b="0"/>
          <wp:wrapNone/>
          <wp:docPr id="183427147" name="Immagine 2" descr="Immagine che contiene schermata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27147" name="Immagine 2" descr="Immagine che contiene schermata,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584" cy="7311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4409F1DB" w:rsidR="00EC4C24" w:rsidRDefault="00C539F9">
    <w:pPr>
      <w:pStyle w:val="Intestazion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C90321A" wp14:editId="7A948637">
          <wp:simplePos x="0" y="0"/>
          <wp:positionH relativeFrom="column">
            <wp:posOffset>-226696</wp:posOffset>
          </wp:positionH>
          <wp:positionV relativeFrom="paragraph">
            <wp:posOffset>-347345</wp:posOffset>
          </wp:positionV>
          <wp:extent cx="7547825" cy="10668000"/>
          <wp:effectExtent l="0" t="0" r="0" b="0"/>
          <wp:wrapNone/>
          <wp:docPr id="473499291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499291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875" cy="10690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4576F"/>
    <w:rsid w:val="00053B69"/>
    <w:rsid w:val="000C2411"/>
    <w:rsid w:val="000E66E5"/>
    <w:rsid w:val="000F11C7"/>
    <w:rsid w:val="00126D6B"/>
    <w:rsid w:val="00163269"/>
    <w:rsid w:val="001649D3"/>
    <w:rsid w:val="00167379"/>
    <w:rsid w:val="00184A0B"/>
    <w:rsid w:val="001C041E"/>
    <w:rsid w:val="00234AA0"/>
    <w:rsid w:val="00270447"/>
    <w:rsid w:val="00270F17"/>
    <w:rsid w:val="002718E7"/>
    <w:rsid w:val="00297707"/>
    <w:rsid w:val="002A67B3"/>
    <w:rsid w:val="002B6281"/>
    <w:rsid w:val="0033271F"/>
    <w:rsid w:val="00336799"/>
    <w:rsid w:val="003C6149"/>
    <w:rsid w:val="003D0E4B"/>
    <w:rsid w:val="003D41FC"/>
    <w:rsid w:val="003F237E"/>
    <w:rsid w:val="00411910"/>
    <w:rsid w:val="0041352A"/>
    <w:rsid w:val="00446565"/>
    <w:rsid w:val="00467079"/>
    <w:rsid w:val="0050381F"/>
    <w:rsid w:val="00503FA1"/>
    <w:rsid w:val="005C1B64"/>
    <w:rsid w:val="005D59D0"/>
    <w:rsid w:val="005F7E59"/>
    <w:rsid w:val="0061034E"/>
    <w:rsid w:val="00610B19"/>
    <w:rsid w:val="00614AFD"/>
    <w:rsid w:val="00640DD2"/>
    <w:rsid w:val="0068329E"/>
    <w:rsid w:val="00690EA4"/>
    <w:rsid w:val="00693C9A"/>
    <w:rsid w:val="006E0547"/>
    <w:rsid w:val="00703EC5"/>
    <w:rsid w:val="00714BE2"/>
    <w:rsid w:val="00742DA5"/>
    <w:rsid w:val="007444B9"/>
    <w:rsid w:val="007754A8"/>
    <w:rsid w:val="007871F2"/>
    <w:rsid w:val="007E4858"/>
    <w:rsid w:val="00822E4E"/>
    <w:rsid w:val="00823384"/>
    <w:rsid w:val="008615D4"/>
    <w:rsid w:val="008A57F4"/>
    <w:rsid w:val="008A6A19"/>
    <w:rsid w:val="008B69B6"/>
    <w:rsid w:val="008E21F3"/>
    <w:rsid w:val="009055AF"/>
    <w:rsid w:val="009073DF"/>
    <w:rsid w:val="00934613"/>
    <w:rsid w:val="009F2757"/>
    <w:rsid w:val="00A22EF4"/>
    <w:rsid w:val="00A37FC3"/>
    <w:rsid w:val="00A53F6C"/>
    <w:rsid w:val="00A54F21"/>
    <w:rsid w:val="00AC3E97"/>
    <w:rsid w:val="00B6528E"/>
    <w:rsid w:val="00B97BD5"/>
    <w:rsid w:val="00BB5AC7"/>
    <w:rsid w:val="00BC00EF"/>
    <w:rsid w:val="00BC6399"/>
    <w:rsid w:val="00BC7657"/>
    <w:rsid w:val="00C16064"/>
    <w:rsid w:val="00C20916"/>
    <w:rsid w:val="00C23BAA"/>
    <w:rsid w:val="00C34CF1"/>
    <w:rsid w:val="00C468AF"/>
    <w:rsid w:val="00C539F9"/>
    <w:rsid w:val="00C54204"/>
    <w:rsid w:val="00C55C0C"/>
    <w:rsid w:val="00C96374"/>
    <w:rsid w:val="00CC4373"/>
    <w:rsid w:val="00CD7374"/>
    <w:rsid w:val="00CF6196"/>
    <w:rsid w:val="00CF77D3"/>
    <w:rsid w:val="00D20462"/>
    <w:rsid w:val="00D66F71"/>
    <w:rsid w:val="00DB294E"/>
    <w:rsid w:val="00DD0C56"/>
    <w:rsid w:val="00E33372"/>
    <w:rsid w:val="00E4054B"/>
    <w:rsid w:val="00E76033"/>
    <w:rsid w:val="00E86F42"/>
    <w:rsid w:val="00EA5DDB"/>
    <w:rsid w:val="00EC4C24"/>
    <w:rsid w:val="00ED4204"/>
    <w:rsid w:val="00EE20E6"/>
    <w:rsid w:val="00EE4977"/>
    <w:rsid w:val="00F3286F"/>
    <w:rsid w:val="00F4041E"/>
    <w:rsid w:val="00F42DB8"/>
    <w:rsid w:val="00F4395F"/>
    <w:rsid w:val="00F73AE6"/>
    <w:rsid w:val="00F82068"/>
    <w:rsid w:val="00FA12A6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20916"/>
    <w:rPr>
      <w:color w:val="467886"/>
      <w:u w:val="single"/>
    </w:rPr>
  </w:style>
  <w:style w:type="paragraph" w:styleId="NormaleWeb">
    <w:name w:val="Normal (Web)"/>
    <w:basedOn w:val="Normale"/>
    <w:uiPriority w:val="99"/>
    <w:unhideWhenUsed/>
    <w:rsid w:val="00C20916"/>
    <w:pPr>
      <w:widowControl/>
      <w:autoSpaceDE/>
      <w:autoSpaceDN/>
      <w:adjustRightInd/>
      <w:spacing w:before="100" w:beforeAutospacing="1" w:after="142" w:line="276" w:lineRule="auto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0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asolutions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filasolutions.com/deu/produkte/gesamte-palette/schutzmittel/wasserabweisende/salvaterrazza-eco?linea=professiona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557</Words>
  <Characters>3919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Alexandra Becker</cp:lastModifiedBy>
  <cp:revision>6</cp:revision>
  <cp:lastPrinted>2023-11-09T16:11:00Z</cp:lastPrinted>
  <dcterms:created xsi:type="dcterms:W3CDTF">2024-03-26T11:22:00Z</dcterms:created>
  <dcterms:modified xsi:type="dcterms:W3CDTF">2024-03-26T13:51:00Z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